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94BF" w14:textId="77777777" w:rsidR="0084510E" w:rsidRDefault="0084510E" w:rsidP="00DF7FA9">
      <w:pPr>
        <w:pStyle w:val="Heading1"/>
        <w:ind w:left="-180"/>
        <w:rPr>
          <w:rFonts w:ascii="Arial" w:hAnsi="Arial" w:cs="Arial"/>
          <w:sz w:val="32"/>
        </w:rPr>
      </w:pPr>
    </w:p>
    <w:p w14:paraId="28A4312A" w14:textId="77777777" w:rsidR="00C078A2" w:rsidRPr="003867E0" w:rsidRDefault="00C078A2" w:rsidP="00C078A2">
      <w:pPr>
        <w:pStyle w:val="Heading1"/>
        <w:ind w:left="-180"/>
        <w:rPr>
          <w:rFonts w:ascii="Arial" w:hAnsi="Arial" w:cs="Arial"/>
          <w:b w:val="0"/>
          <w:bCs w:val="0"/>
          <w:sz w:val="48"/>
          <w:szCs w:val="48"/>
        </w:rPr>
      </w:pPr>
      <w:r w:rsidRPr="003867E0">
        <w:rPr>
          <w:rFonts w:ascii="Arial" w:hAnsi="Arial" w:cs="Arial"/>
          <w:b w:val="0"/>
          <w:bCs w:val="0"/>
          <w:sz w:val="48"/>
          <w:szCs w:val="48"/>
        </w:rPr>
        <w:t>About Program Notes</w:t>
      </w:r>
    </w:p>
    <w:p w14:paraId="3DFEE090" w14:textId="77777777" w:rsidR="00C078A2" w:rsidRDefault="00C078A2" w:rsidP="00C078A2">
      <w:pPr>
        <w:rPr>
          <w:rFonts w:ascii="Arial" w:hAnsi="Arial" w:cs="Arial"/>
          <w:b/>
          <w:bCs/>
          <w:sz w:val="22"/>
        </w:rPr>
      </w:pPr>
    </w:p>
    <w:p w14:paraId="75F9D903" w14:textId="77777777" w:rsidR="00C078A2" w:rsidRDefault="00C078A2" w:rsidP="00C078A2">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14:paraId="0D074D17" w14:textId="77777777" w:rsidR="00C078A2" w:rsidRDefault="00C078A2" w:rsidP="00C078A2">
      <w:pPr>
        <w:jc w:val="both"/>
        <w:rPr>
          <w:rFonts w:ascii="Arial" w:hAnsi="Arial" w:cs="Arial"/>
        </w:rPr>
      </w:pPr>
    </w:p>
    <w:p w14:paraId="6C252EB7" w14:textId="77777777" w:rsidR="00C078A2" w:rsidRDefault="00C078A2" w:rsidP="00C078A2">
      <w:pPr>
        <w:jc w:val="both"/>
        <w:rPr>
          <w:rFonts w:ascii="Arial" w:hAnsi="Arial" w:cs="Arial"/>
        </w:rPr>
      </w:pPr>
      <w:r>
        <w:rPr>
          <w:rFonts w:ascii="Arial" w:hAnsi="Arial" w:cs="Arial"/>
        </w:rPr>
        <w:t>We require that you include the following:</w:t>
      </w:r>
    </w:p>
    <w:p w14:paraId="697E07A2" w14:textId="77777777" w:rsidR="00C078A2" w:rsidRDefault="00C078A2" w:rsidP="00C078A2">
      <w:pPr>
        <w:jc w:val="both"/>
        <w:rPr>
          <w:rFonts w:ascii="Arial" w:hAnsi="Arial" w:cs="Arial"/>
        </w:rPr>
      </w:pPr>
    </w:p>
    <w:p w14:paraId="22F7B416" w14:textId="77777777" w:rsidR="00C078A2" w:rsidRDefault="00C078A2" w:rsidP="00C078A2">
      <w:pPr>
        <w:pStyle w:val="Style"/>
        <w:numPr>
          <w:ilvl w:val="0"/>
          <w:numId w:val="5"/>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13C4687E" w14:textId="77777777" w:rsidR="00C078A2" w:rsidRDefault="00C078A2" w:rsidP="00C078A2">
      <w:pPr>
        <w:pStyle w:val="Style"/>
        <w:tabs>
          <w:tab w:val="left" w:pos="-1440"/>
        </w:tabs>
        <w:ind w:left="0" w:firstLine="0"/>
        <w:jc w:val="both"/>
        <w:rPr>
          <w:sz w:val="24"/>
        </w:rPr>
      </w:pPr>
    </w:p>
    <w:p w14:paraId="70E95B99" w14:textId="77777777" w:rsidR="00C078A2" w:rsidRDefault="00C078A2" w:rsidP="00C078A2">
      <w:pPr>
        <w:jc w:val="both"/>
        <w:rPr>
          <w:rFonts w:ascii="Arial" w:hAnsi="Arial" w:cs="Arial"/>
        </w:rPr>
      </w:pPr>
    </w:p>
    <w:p w14:paraId="436BF4C4" w14:textId="77777777" w:rsidR="00C078A2" w:rsidRDefault="00C078A2" w:rsidP="00C078A2">
      <w:pPr>
        <w:jc w:val="both"/>
        <w:rPr>
          <w:rFonts w:ascii="Arial" w:hAnsi="Arial" w:cs="Arial"/>
        </w:rPr>
      </w:pPr>
      <w:r>
        <w:rPr>
          <w:rFonts w:ascii="Arial" w:hAnsi="Arial" w:cs="Arial"/>
        </w:rPr>
        <w:t>We encourage you to include the following at your discretion, should room permit:</w:t>
      </w:r>
    </w:p>
    <w:p w14:paraId="1F99EA88" w14:textId="77777777" w:rsidR="00C078A2" w:rsidRDefault="00C078A2" w:rsidP="00C078A2">
      <w:pPr>
        <w:jc w:val="both"/>
        <w:rPr>
          <w:rFonts w:ascii="Arial" w:hAnsi="Arial" w:cs="Arial"/>
        </w:rPr>
      </w:pPr>
    </w:p>
    <w:p w14:paraId="6EC72963"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The included </w:t>
      </w:r>
      <w:r w:rsidR="00C944FB">
        <w:rPr>
          <w:rFonts w:ascii="Arial" w:hAnsi="Arial" w:cs="Arial"/>
          <w:sz w:val="24"/>
        </w:rPr>
        <w:t>s</w:t>
      </w:r>
      <w:r>
        <w:rPr>
          <w:rFonts w:ascii="Arial" w:hAnsi="Arial" w:cs="Arial"/>
          <w:sz w:val="24"/>
        </w:rPr>
        <w:t xml:space="preserve">how </w:t>
      </w:r>
      <w:r w:rsidR="00C944FB">
        <w:rPr>
          <w:rFonts w:ascii="Arial" w:hAnsi="Arial" w:cs="Arial"/>
          <w:sz w:val="24"/>
        </w:rPr>
        <w:t>s</w:t>
      </w:r>
      <w:r>
        <w:rPr>
          <w:rFonts w:ascii="Arial" w:hAnsi="Arial" w:cs="Arial"/>
          <w:sz w:val="24"/>
        </w:rPr>
        <w:t>ynopsis and M</w:t>
      </w:r>
      <w:r w:rsidR="00FC38FF">
        <w:rPr>
          <w:rFonts w:ascii="Arial" w:hAnsi="Arial" w:cs="Arial"/>
          <w:sz w:val="24"/>
        </w:rPr>
        <w:t>CT</w:t>
      </w:r>
      <w:r w:rsidR="00C944FB">
        <w:rPr>
          <w:rFonts w:ascii="Arial" w:hAnsi="Arial" w:cs="Arial"/>
          <w:sz w:val="24"/>
        </w:rPr>
        <w:t xml:space="preserve"> c</w:t>
      </w:r>
      <w:r w:rsidR="00FC38FF">
        <w:rPr>
          <w:rFonts w:ascii="Arial" w:hAnsi="Arial" w:cs="Arial"/>
          <w:sz w:val="24"/>
        </w:rPr>
        <w:t xml:space="preserve">ompany </w:t>
      </w:r>
      <w:r w:rsidR="00C944FB">
        <w:rPr>
          <w:rFonts w:ascii="Arial" w:hAnsi="Arial" w:cs="Arial"/>
          <w:sz w:val="24"/>
        </w:rPr>
        <w:t>o</w:t>
      </w:r>
      <w:r w:rsidR="00FC38FF">
        <w:rPr>
          <w:rFonts w:ascii="Arial" w:hAnsi="Arial" w:cs="Arial"/>
          <w:sz w:val="24"/>
        </w:rPr>
        <w:t>verview</w:t>
      </w:r>
      <w:r>
        <w:rPr>
          <w:rFonts w:ascii="Arial" w:hAnsi="Arial" w:cs="Arial"/>
          <w:sz w:val="24"/>
        </w:rPr>
        <w:t>.</w:t>
      </w:r>
    </w:p>
    <w:p w14:paraId="698BADD4" w14:textId="77777777" w:rsidR="00C078A2" w:rsidRDefault="00C078A2" w:rsidP="00C078A2">
      <w:pPr>
        <w:jc w:val="both"/>
        <w:rPr>
          <w:rFonts w:ascii="Arial" w:hAnsi="Arial" w:cs="Arial"/>
        </w:rPr>
      </w:pPr>
    </w:p>
    <w:p w14:paraId="2E988964"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All foundation and/or arts organization graphics included. </w:t>
      </w:r>
    </w:p>
    <w:p w14:paraId="2CDB7FF8" w14:textId="77777777" w:rsidR="00C078A2" w:rsidRDefault="00C078A2" w:rsidP="00C078A2">
      <w:pPr>
        <w:jc w:val="both"/>
        <w:rPr>
          <w:rFonts w:ascii="Arial" w:hAnsi="Arial" w:cs="Arial"/>
        </w:rPr>
      </w:pPr>
    </w:p>
    <w:p w14:paraId="7BC9213C"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Any local sponsoring organization logo or information.</w:t>
      </w:r>
    </w:p>
    <w:p w14:paraId="6E0CFA53" w14:textId="77777777" w:rsidR="00C078A2" w:rsidRDefault="00C078A2" w:rsidP="00C078A2">
      <w:pPr>
        <w:pStyle w:val="Style"/>
        <w:tabs>
          <w:tab w:val="left" w:pos="-1440"/>
        </w:tabs>
        <w:ind w:firstLine="0"/>
        <w:jc w:val="both"/>
        <w:rPr>
          <w:rFonts w:ascii="Arial" w:hAnsi="Arial" w:cs="Arial"/>
          <w:sz w:val="24"/>
        </w:rPr>
      </w:pPr>
    </w:p>
    <w:p w14:paraId="02EC21FD" w14:textId="21A4462E"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Complete list of cast members, assistant directors, accompanist, lighting technician, school s</w:t>
      </w:r>
      <w:r w:rsidR="003867E0">
        <w:rPr>
          <w:rFonts w:ascii="Arial" w:hAnsi="Arial" w:cs="Arial"/>
          <w:sz w:val="24"/>
        </w:rPr>
        <w:t>taff</w:t>
      </w:r>
      <w:r>
        <w:rPr>
          <w:rFonts w:ascii="Arial" w:hAnsi="Arial" w:cs="Arial"/>
          <w:sz w:val="24"/>
        </w:rPr>
        <w:t xml:space="preserve"> and anyone else who helped to make your week a success.</w:t>
      </w:r>
    </w:p>
    <w:p w14:paraId="37E0A6AD" w14:textId="77777777" w:rsidR="00C078A2" w:rsidRDefault="00C078A2" w:rsidP="00C078A2">
      <w:pPr>
        <w:jc w:val="both"/>
        <w:rPr>
          <w:rFonts w:ascii="Arial" w:hAnsi="Arial" w:cs="Arial"/>
        </w:rPr>
      </w:pPr>
    </w:p>
    <w:p w14:paraId="4067046E" w14:textId="77777777" w:rsidR="00C078A2" w:rsidRDefault="00C078A2" w:rsidP="00C078A2">
      <w:pPr>
        <w:jc w:val="both"/>
        <w:rPr>
          <w:rFonts w:ascii="Arial" w:hAnsi="Arial" w:cs="Arial"/>
        </w:rPr>
      </w:pPr>
    </w:p>
    <w:p w14:paraId="4B21C8AD" w14:textId="77777777" w:rsidR="00C078A2" w:rsidRDefault="00C078A2" w:rsidP="00C078A2">
      <w:pPr>
        <w:ind w:firstLine="720"/>
        <w:jc w:val="both"/>
        <w:rPr>
          <w:rFonts w:ascii="Arial" w:hAnsi="Arial" w:cs="Arial"/>
        </w:rPr>
      </w:pPr>
      <w:r>
        <w:rPr>
          <w:rFonts w:ascii="Arial" w:hAnsi="Arial" w:cs="Arial"/>
        </w:rPr>
        <w:t>Along with the following statements:</w:t>
      </w:r>
    </w:p>
    <w:p w14:paraId="6A1C7115" w14:textId="77777777" w:rsidR="00C078A2" w:rsidRDefault="00C078A2" w:rsidP="00C078A2">
      <w:pPr>
        <w:jc w:val="both"/>
        <w:rPr>
          <w:rFonts w:ascii="Arial" w:hAnsi="Arial" w:cs="Arial"/>
        </w:rPr>
      </w:pPr>
    </w:p>
    <w:p w14:paraId="602B2378"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There should be no flash photography during the performance. There will be a time for photos immediately following the show.</w:t>
      </w:r>
    </w:p>
    <w:p w14:paraId="71FCA18F" w14:textId="77777777" w:rsidR="00C078A2" w:rsidRDefault="00C078A2" w:rsidP="00C078A2">
      <w:pPr>
        <w:pStyle w:val="Style"/>
        <w:tabs>
          <w:tab w:val="left" w:pos="-1440"/>
          <w:tab w:val="left" w:pos="1760"/>
        </w:tabs>
        <w:ind w:left="0" w:firstLine="0"/>
        <w:jc w:val="both"/>
        <w:rPr>
          <w:rFonts w:ascii="Arial" w:hAnsi="Arial" w:cs="Arial"/>
          <w:sz w:val="24"/>
        </w:rPr>
      </w:pPr>
      <w:r>
        <w:rPr>
          <w:rFonts w:ascii="Arial" w:hAnsi="Arial" w:cs="Arial"/>
          <w:sz w:val="24"/>
        </w:rPr>
        <w:tab/>
      </w:r>
    </w:p>
    <w:p w14:paraId="03CEEB88"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 xml:space="preserve">Please observe the following video courtesies: keep the aisles clear and stay in one place while recording. </w:t>
      </w:r>
    </w:p>
    <w:p w14:paraId="342E6832" w14:textId="77777777" w:rsidR="00C078A2" w:rsidRDefault="00C078A2" w:rsidP="00C078A2">
      <w:pPr>
        <w:pStyle w:val="ListParagraph"/>
        <w:rPr>
          <w:rFonts w:ascii="Arial" w:hAnsi="Arial" w:cs="Arial"/>
        </w:rPr>
      </w:pPr>
    </w:p>
    <w:p w14:paraId="73600AF2"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Please silence all cell phones.</w:t>
      </w:r>
    </w:p>
    <w:p w14:paraId="4690DC60" w14:textId="77777777" w:rsidR="00C078A2" w:rsidRDefault="00C078A2" w:rsidP="00C078A2">
      <w:pPr>
        <w:pStyle w:val="Style"/>
        <w:tabs>
          <w:tab w:val="left" w:pos="-1440"/>
        </w:tabs>
        <w:ind w:left="0" w:firstLine="0"/>
        <w:jc w:val="both"/>
        <w:rPr>
          <w:sz w:val="24"/>
        </w:rPr>
      </w:pPr>
      <w:r>
        <w:rPr>
          <w:sz w:val="24"/>
        </w:rPr>
        <w:t xml:space="preserve"> </w:t>
      </w:r>
    </w:p>
    <w:p w14:paraId="3E632F75" w14:textId="77777777" w:rsidR="00C078A2" w:rsidRDefault="00C078A2" w:rsidP="00C078A2">
      <w:pPr>
        <w:jc w:val="center"/>
        <w:rPr>
          <w:rFonts w:ascii="Arial" w:hAnsi="Arial" w:cs="Arial"/>
          <w:sz w:val="20"/>
        </w:rPr>
      </w:pPr>
    </w:p>
    <w:p w14:paraId="7E207A82" w14:textId="77777777" w:rsidR="00C078A2" w:rsidRDefault="00C078A2" w:rsidP="00C078A2">
      <w:pPr>
        <w:jc w:val="center"/>
        <w:rPr>
          <w:rFonts w:ascii="Arial" w:hAnsi="Arial" w:cs="Arial"/>
          <w:sz w:val="20"/>
        </w:rPr>
      </w:pPr>
    </w:p>
    <w:p w14:paraId="3F08D9B8" w14:textId="77777777" w:rsidR="00C078A2" w:rsidRDefault="00C078A2" w:rsidP="00C078A2">
      <w:pPr>
        <w:jc w:val="center"/>
        <w:rPr>
          <w:rFonts w:ascii="Arial" w:hAnsi="Arial" w:cs="Arial"/>
          <w:sz w:val="20"/>
        </w:rPr>
      </w:pPr>
    </w:p>
    <w:p w14:paraId="5195317F" w14:textId="77777777" w:rsidR="00C078A2" w:rsidRDefault="00C078A2" w:rsidP="00C078A2">
      <w:pPr>
        <w:jc w:val="center"/>
        <w:rPr>
          <w:rFonts w:ascii="Arial" w:hAnsi="Arial" w:cs="Arial"/>
          <w:sz w:val="20"/>
        </w:rPr>
      </w:pPr>
    </w:p>
    <w:p w14:paraId="6398C42E" w14:textId="77777777" w:rsidR="00C078A2" w:rsidRDefault="00C078A2" w:rsidP="00C078A2">
      <w:pPr>
        <w:rPr>
          <w:rFonts w:ascii="Arial" w:hAnsi="Arial" w:cs="Arial"/>
          <w:color w:val="808080"/>
          <w:sz w:val="20"/>
          <w:szCs w:val="20"/>
        </w:rPr>
      </w:pPr>
    </w:p>
    <w:p w14:paraId="76AAF9E4" w14:textId="77777777" w:rsidR="00C078A2" w:rsidRDefault="00C078A2" w:rsidP="00C078A2">
      <w:pPr>
        <w:pStyle w:val="Style"/>
        <w:tabs>
          <w:tab w:val="left" w:pos="-1440"/>
        </w:tabs>
        <w:ind w:left="0" w:firstLine="0"/>
        <w:jc w:val="both"/>
        <w:rPr>
          <w:sz w:val="24"/>
        </w:rPr>
      </w:pPr>
      <w:r>
        <w:rPr>
          <w:sz w:val="24"/>
        </w:rPr>
        <w:t xml:space="preserve"> </w:t>
      </w:r>
    </w:p>
    <w:p w14:paraId="18419039" w14:textId="77777777" w:rsidR="00C078A2" w:rsidRDefault="00C078A2" w:rsidP="00C078A2">
      <w:pPr>
        <w:jc w:val="center"/>
        <w:rPr>
          <w:rFonts w:ascii="Arial" w:hAnsi="Arial" w:cs="Arial"/>
          <w:sz w:val="20"/>
        </w:rPr>
      </w:pPr>
    </w:p>
    <w:p w14:paraId="26469FDE" w14:textId="77777777" w:rsidR="00DF7FA9" w:rsidRDefault="00DF7FA9" w:rsidP="00DF7FA9">
      <w:pPr>
        <w:jc w:val="center"/>
        <w:rPr>
          <w:rFonts w:ascii="Arial" w:hAnsi="Arial" w:cs="Arial"/>
          <w:sz w:val="20"/>
        </w:rPr>
      </w:pPr>
    </w:p>
    <w:p w14:paraId="7E6FD439" w14:textId="77777777" w:rsidR="00DF7FA9" w:rsidRDefault="00DF7FA9" w:rsidP="00DF7FA9">
      <w:pPr>
        <w:jc w:val="center"/>
        <w:rPr>
          <w:rFonts w:ascii="Arial" w:hAnsi="Arial" w:cs="Arial"/>
          <w:sz w:val="20"/>
        </w:rPr>
      </w:pPr>
    </w:p>
    <w:p w14:paraId="232D80FA" w14:textId="77777777" w:rsidR="00DF7FA9" w:rsidRDefault="00DF7FA9" w:rsidP="00DF7FA9">
      <w:pPr>
        <w:jc w:val="center"/>
        <w:rPr>
          <w:rFonts w:ascii="Arial" w:hAnsi="Arial" w:cs="Arial"/>
          <w:sz w:val="20"/>
        </w:rPr>
      </w:pPr>
    </w:p>
    <w:p w14:paraId="24CCB706" w14:textId="77777777" w:rsidR="00DF7FA9" w:rsidRDefault="00DF7FA9" w:rsidP="00BD0674">
      <w:pPr>
        <w:rPr>
          <w:rFonts w:ascii="Arial" w:hAnsi="Arial" w:cs="Arial"/>
          <w:sz w:val="20"/>
        </w:rPr>
      </w:pPr>
    </w:p>
    <w:p w14:paraId="5C963253" w14:textId="77777777" w:rsidR="00DF7FA9" w:rsidRDefault="00DF7FA9" w:rsidP="00DF7FA9">
      <w:pPr>
        <w:jc w:val="center"/>
        <w:rPr>
          <w:rFonts w:ascii="Arial" w:hAnsi="Arial" w:cs="Arial"/>
          <w:sz w:val="20"/>
        </w:rPr>
      </w:pPr>
    </w:p>
    <w:p w14:paraId="09158F7E" w14:textId="77777777" w:rsidR="00DF7FA9" w:rsidRDefault="00DF7FA9" w:rsidP="00DF7FA9">
      <w:pPr>
        <w:pStyle w:val="Footer"/>
        <w:rPr>
          <w:rFonts w:ascii="Arial" w:hAnsi="Arial" w:cs="Arial"/>
          <w:color w:val="999999"/>
          <w:sz w:val="20"/>
          <w:szCs w:val="20"/>
        </w:rPr>
      </w:pPr>
    </w:p>
    <w:p w14:paraId="1B2E997C" w14:textId="77777777" w:rsidR="00DF7FA9" w:rsidRDefault="00DF7FA9" w:rsidP="00DF7FA9">
      <w:pPr>
        <w:pStyle w:val="Footer"/>
        <w:rPr>
          <w:rFonts w:ascii="Arial" w:hAnsi="Arial" w:cs="Arial"/>
          <w:color w:val="999999"/>
          <w:sz w:val="20"/>
          <w:szCs w:val="20"/>
        </w:rPr>
      </w:pPr>
    </w:p>
    <w:p w14:paraId="1FF16EC5" w14:textId="77777777" w:rsidR="00DF7FA9" w:rsidRDefault="00DF7FA9" w:rsidP="00DF7FA9">
      <w:pPr>
        <w:rPr>
          <w:rFonts w:ascii="Arial" w:hAnsi="Arial" w:cs="Arial"/>
          <w:color w:val="808080"/>
          <w:sz w:val="20"/>
          <w:szCs w:val="20"/>
        </w:rPr>
      </w:pPr>
    </w:p>
    <w:p w14:paraId="65C2F32D" w14:textId="3228D334" w:rsidR="0022243C" w:rsidRPr="00F628D5" w:rsidRDefault="00421EC7" w:rsidP="00DF7FA9">
      <w:pPr>
        <w:rPr>
          <w:color w:val="808080"/>
        </w:rPr>
        <w:sectPr w:rsidR="0022243C" w:rsidRPr="00F628D5" w:rsidSect="00AC24D2">
          <w:pgSz w:w="12240" w:h="15840" w:code="1"/>
          <w:pgMar w:top="1440" w:right="1440" w:bottom="720" w:left="1440" w:header="720" w:footer="720" w:gutter="0"/>
          <w:cols w:space="720"/>
          <w:docGrid w:linePitch="360"/>
        </w:sectPr>
      </w:pPr>
      <w:r>
        <w:rPr>
          <w:rFonts w:ascii="Arial" w:hAnsi="Arial" w:cs="Arial"/>
          <w:color w:val="808080"/>
          <w:sz w:val="20"/>
          <w:szCs w:val="20"/>
        </w:rPr>
        <w:t xml:space="preserve">SUMMER </w:t>
      </w:r>
      <w:r w:rsidR="0022243C">
        <w:rPr>
          <w:rFonts w:ascii="Arial" w:hAnsi="Arial" w:cs="Arial"/>
          <w:color w:val="808080"/>
          <w:sz w:val="20"/>
          <w:szCs w:val="20"/>
        </w:rPr>
        <w:t>202</w:t>
      </w:r>
      <w:r w:rsidR="00027321">
        <w:rPr>
          <w:rFonts w:ascii="Arial" w:hAnsi="Arial" w:cs="Arial"/>
          <w:color w:val="808080"/>
          <w:sz w:val="20"/>
          <w:szCs w:val="20"/>
        </w:rPr>
        <w:t>1</w:t>
      </w:r>
    </w:p>
    <w:tbl>
      <w:tblPr>
        <w:tblW w:w="14920" w:type="dxa"/>
        <w:tblInd w:w="-900" w:type="dxa"/>
        <w:tblLayout w:type="fixed"/>
        <w:tblCellMar>
          <w:left w:w="0" w:type="dxa"/>
          <w:right w:w="0" w:type="dxa"/>
        </w:tblCellMar>
        <w:tblLook w:val="0000" w:firstRow="0" w:lastRow="0" w:firstColumn="0" w:lastColumn="0" w:noHBand="0" w:noVBand="0"/>
      </w:tblPr>
      <w:tblGrid>
        <w:gridCol w:w="7096"/>
        <w:gridCol w:w="364"/>
        <w:gridCol w:w="20"/>
        <w:gridCol w:w="344"/>
        <w:gridCol w:w="7096"/>
      </w:tblGrid>
      <w:tr w:rsidR="00DF7FA9" w14:paraId="5C0A4C9B" w14:textId="77777777" w:rsidTr="00672B72">
        <w:trPr>
          <w:trHeight w:val="9827"/>
        </w:trPr>
        <w:tc>
          <w:tcPr>
            <w:tcW w:w="7096" w:type="dxa"/>
            <w:tcBorders>
              <w:top w:val="nil"/>
              <w:left w:val="nil"/>
              <w:bottom w:val="nil"/>
              <w:right w:val="nil"/>
            </w:tcBorders>
          </w:tcPr>
          <w:p w14:paraId="02F7E9FB" w14:textId="77777777" w:rsidR="009843B7" w:rsidRPr="00A50322" w:rsidRDefault="00672B72" w:rsidP="009843B7">
            <w:pPr>
              <w:jc w:val="center"/>
              <w:rPr>
                <w:rFonts w:ascii="Arial" w:hAnsi="Arial" w:cs="Arial"/>
                <w:sz w:val="20"/>
                <w:szCs w:val="20"/>
              </w:rPr>
            </w:pPr>
            <w:r>
              <w:rPr>
                <w:b/>
                <w:bCs/>
                <w:noProof/>
              </w:rPr>
              <w:lastRenderedPageBreak/>
              <w:drawing>
                <wp:inline distT="0" distB="0" distL="0" distR="0" wp14:anchorId="024DF379" wp14:editId="03821146">
                  <wp:extent cx="1965960" cy="929640"/>
                  <wp:effectExtent l="0" t="0" r="0" b="0"/>
                  <wp:docPr id="1" name="Picture 1" descr="M_Childre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Childrens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1AFBBA1F" w14:textId="77777777" w:rsidR="003867E0" w:rsidRPr="001D233C" w:rsidRDefault="009843B7" w:rsidP="003867E0">
            <w:pPr>
              <w:rPr>
                <w:rFonts w:ascii="Arial" w:hAnsi="Arial" w:cs="Arial"/>
                <w:sz w:val="20"/>
                <w:szCs w:val="20"/>
              </w:rPr>
            </w:pPr>
            <w:r w:rsidRPr="00A50322">
              <w:rPr>
                <w:rFonts w:ascii="Arial" w:hAnsi="Arial" w:cs="Arial"/>
                <w:sz w:val="20"/>
                <w:szCs w:val="20"/>
              </w:rPr>
              <w:t>Throughout its 45</w:t>
            </w:r>
            <w:r>
              <w:rPr>
                <w:rFonts w:ascii="Arial" w:hAnsi="Arial" w:cs="Arial"/>
                <w:sz w:val="20"/>
                <w:szCs w:val="20"/>
              </w:rPr>
              <w:t xml:space="preserve"> </w:t>
            </w:r>
            <w:r w:rsidRPr="00A50322">
              <w:rPr>
                <w:rFonts w:ascii="Arial" w:hAnsi="Arial" w:cs="Arial"/>
                <w:sz w:val="20"/>
                <w:szCs w:val="20"/>
              </w:rPr>
              <w:t xml:space="preserve">year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hyperlink r:id="rId7" w:history="1">
              <w:r w:rsidR="003867E0" w:rsidRPr="00750EBE">
                <w:rPr>
                  <w:rStyle w:val="Hyperlink"/>
                  <w:rFonts w:ascii="Arial" w:hAnsi="Arial" w:cs="Arial"/>
                  <w:sz w:val="20"/>
                  <w:szCs w:val="20"/>
                </w:rPr>
                <w:t>bfrazee@MCTinc.org</w:t>
              </w:r>
            </w:hyperlink>
            <w:r w:rsidRPr="00A50322">
              <w:rPr>
                <w:rFonts w:ascii="Arial" w:hAnsi="Arial" w:cs="Arial"/>
                <w:sz w:val="20"/>
                <w:szCs w:val="20"/>
              </w:rPr>
              <w:t>.</w:t>
            </w:r>
            <w:r w:rsidR="003867E0">
              <w:rPr>
                <w:rFonts w:ascii="Arial" w:hAnsi="Arial" w:cs="Arial"/>
                <w:sz w:val="20"/>
                <w:szCs w:val="20"/>
              </w:rPr>
              <w:t xml:space="preserve"> </w:t>
            </w:r>
            <w:r w:rsidR="003867E0" w:rsidRPr="001D233C">
              <w:rPr>
                <w:rFonts w:ascii="Arial" w:hAnsi="Arial" w:cs="Arial"/>
                <w:sz w:val="20"/>
                <w:szCs w:val="20"/>
              </w:rPr>
              <w:t xml:space="preserve">Like all performing arts organizations, Covid-19 has made a devastating impact on our budget. One of the many ways </w:t>
            </w:r>
            <w:r w:rsidR="003867E0">
              <w:rPr>
                <w:rFonts w:ascii="Arial" w:hAnsi="Arial" w:cs="Arial"/>
                <w:sz w:val="20"/>
                <w:szCs w:val="20"/>
              </w:rPr>
              <w:t xml:space="preserve">the </w:t>
            </w:r>
            <w:r w:rsidR="003867E0" w:rsidRPr="001D233C">
              <w:rPr>
                <w:rFonts w:ascii="Arial" w:hAnsi="Arial" w:cs="Arial"/>
                <w:sz w:val="20"/>
                <w:szCs w:val="20"/>
              </w:rPr>
              <w:t>Missoula Children’s Theatre remains vibrant is through generous donors all over the world. If you</w:t>
            </w:r>
            <w:r w:rsidR="003867E0">
              <w:rPr>
                <w:rFonts w:ascii="Arial" w:hAnsi="Arial" w:cs="Arial"/>
                <w:sz w:val="20"/>
                <w:szCs w:val="20"/>
              </w:rPr>
              <w:t xml:space="preserve"> </w:t>
            </w:r>
            <w:r w:rsidR="003867E0" w:rsidRPr="001D233C">
              <w:rPr>
                <w:rFonts w:ascii="Arial" w:hAnsi="Arial" w:cs="Arial"/>
                <w:sz w:val="20"/>
                <w:szCs w:val="20"/>
              </w:rPr>
              <w:t>would like to help support MCT, </w:t>
            </w:r>
            <w:r w:rsidR="003867E0" w:rsidRPr="001D233C">
              <w:rPr>
                <w:rFonts w:ascii="Arial" w:hAnsi="Arial" w:cs="Arial"/>
                <w:b/>
                <w:bCs/>
                <w:sz w:val="20"/>
                <w:szCs w:val="20"/>
              </w:rPr>
              <w:t>GIVE</w:t>
            </w:r>
            <w:r w:rsidR="003867E0" w:rsidRPr="001D233C">
              <w:rPr>
                <w:rFonts w:ascii="Arial" w:hAnsi="Arial" w:cs="Arial"/>
                <w:sz w:val="20"/>
                <w:szCs w:val="20"/>
              </w:rPr>
              <w:t> online by visiting </w:t>
            </w:r>
            <w:hyperlink r:id="rId8" w:tgtFrame="_blank" w:history="1">
              <w:r w:rsidR="003867E0" w:rsidRPr="001D233C">
                <w:rPr>
                  <w:rFonts w:ascii="Arial" w:hAnsi="Arial" w:cs="Arial"/>
                  <w:b/>
                  <w:bCs/>
                  <w:color w:val="0000FF"/>
                  <w:sz w:val="20"/>
                  <w:szCs w:val="20"/>
                  <w:u w:val="single"/>
                </w:rPr>
                <w:t>mctinc.org</w:t>
              </w:r>
            </w:hyperlink>
            <w:r w:rsidR="003867E0" w:rsidRPr="001D233C">
              <w:rPr>
                <w:rFonts w:ascii="Arial" w:hAnsi="Arial" w:cs="Arial"/>
                <w:sz w:val="20"/>
                <w:szCs w:val="20"/>
              </w:rPr>
              <w:t> or via </w:t>
            </w:r>
            <w:r w:rsidR="003867E0" w:rsidRPr="001D233C">
              <w:rPr>
                <w:rFonts w:ascii="Arial" w:hAnsi="Arial" w:cs="Arial"/>
                <w:b/>
                <w:bCs/>
                <w:sz w:val="20"/>
                <w:szCs w:val="20"/>
              </w:rPr>
              <w:t>text by texting “MCTGive” to 44321</w:t>
            </w:r>
            <w:r w:rsidR="003867E0">
              <w:rPr>
                <w:rFonts w:ascii="Arial" w:hAnsi="Arial" w:cs="Arial"/>
                <w:b/>
                <w:bCs/>
                <w:sz w:val="20"/>
                <w:szCs w:val="20"/>
              </w:rPr>
              <w:t>.</w:t>
            </w:r>
          </w:p>
          <w:p w14:paraId="1ADF4BBE" w14:textId="77777777" w:rsidR="009843B7" w:rsidRDefault="009843B7" w:rsidP="009843B7">
            <w:pPr>
              <w:jc w:val="center"/>
              <w:rPr>
                <w:rFonts w:ascii="Arial" w:hAnsi="Arial" w:cs="Arial"/>
                <w:b/>
                <w:sz w:val="20"/>
                <w:szCs w:val="20"/>
              </w:rPr>
            </w:pPr>
          </w:p>
          <w:p w14:paraId="03697252" w14:textId="77777777" w:rsidR="009843B7" w:rsidRDefault="009843B7" w:rsidP="009843B7">
            <w:pPr>
              <w:jc w:val="center"/>
              <w:rPr>
                <w:rFonts w:ascii="Arial" w:hAnsi="Arial" w:cs="Arial"/>
                <w:b/>
                <w:sz w:val="20"/>
                <w:szCs w:val="20"/>
              </w:rPr>
            </w:pPr>
            <w:r w:rsidRPr="00A50322">
              <w:rPr>
                <w:rFonts w:ascii="Arial" w:hAnsi="Arial" w:cs="Arial"/>
                <w:b/>
                <w:sz w:val="20"/>
                <w:szCs w:val="20"/>
              </w:rPr>
              <w:t>Federal employees can contribute through the Combined Federal Campaign using CFC code #20396.</w:t>
            </w:r>
          </w:p>
          <w:p w14:paraId="7F537366" w14:textId="77777777" w:rsidR="009843B7" w:rsidRPr="00A57086" w:rsidRDefault="009843B7" w:rsidP="009843B7">
            <w:pPr>
              <w:jc w:val="center"/>
              <w:rPr>
                <w:rFonts w:ascii="Arial" w:hAnsi="Arial" w:cs="Arial"/>
                <w:b/>
                <w:sz w:val="16"/>
                <w:szCs w:val="16"/>
              </w:rPr>
            </w:pPr>
          </w:p>
          <w:p w14:paraId="09D8D78E" w14:textId="77777777" w:rsidR="009843B7" w:rsidRDefault="00672B72" w:rsidP="009843B7">
            <w:pPr>
              <w:pStyle w:val="NoSpacing"/>
              <w:jc w:val="center"/>
              <w:rPr>
                <w:rFonts w:ascii="Arial" w:hAnsi="Arial" w:cs="Arial"/>
                <w:sz w:val="20"/>
                <w:szCs w:val="20"/>
              </w:rPr>
            </w:pPr>
            <w:r>
              <w:rPr>
                <w:rFonts w:ascii="Arial" w:hAnsi="Arial" w:cs="Arial"/>
                <w:noProof/>
                <w:sz w:val="20"/>
                <w:szCs w:val="20"/>
              </w:rPr>
              <w:drawing>
                <wp:inline distT="0" distB="0" distL="0" distR="0" wp14:anchorId="2FDD5345" wp14:editId="58D0484F">
                  <wp:extent cx="2202180" cy="1005840"/>
                  <wp:effectExtent l="0" t="0" r="0" b="0"/>
                  <wp:docPr id="2" name="Picture 2" descr="MCT Galazy Logo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T Galazy Logo_v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5ED220C6" w14:textId="77777777" w:rsidR="009843B7" w:rsidRPr="00A50322" w:rsidRDefault="009843B7" w:rsidP="009843B7">
            <w:pPr>
              <w:pStyle w:val="NoSpacing"/>
              <w:jc w:val="center"/>
              <w:rPr>
                <w:rFonts w:ascii="Arial" w:hAnsi="Arial" w:cs="Arial"/>
                <w:sz w:val="20"/>
                <w:szCs w:val="20"/>
              </w:rPr>
            </w:pPr>
            <w:r w:rsidRPr="00A50322">
              <w:rPr>
                <w:rFonts w:ascii="Arial" w:hAnsi="Arial" w:cs="Arial"/>
                <w:sz w:val="20"/>
                <w:szCs w:val="20"/>
              </w:rPr>
              <w:t xml:space="preserve">“Guess what? I made it…I’m in the </w:t>
            </w:r>
            <w:r w:rsidRPr="00A50322">
              <w:rPr>
                <w:rFonts w:ascii="Arial" w:hAnsi="Arial" w:cs="Arial"/>
                <w:b/>
                <w:bCs/>
                <w:sz w:val="20"/>
                <w:szCs w:val="20"/>
              </w:rPr>
              <w:t>play</w:t>
            </w:r>
            <w:r w:rsidRPr="00A50322">
              <w:rPr>
                <w:rFonts w:ascii="Arial" w:hAnsi="Arial" w:cs="Arial"/>
                <w:sz w:val="20"/>
                <w:szCs w:val="20"/>
              </w:rPr>
              <w:t>!”</w:t>
            </w:r>
          </w:p>
          <w:p w14:paraId="3E4042FE" w14:textId="77777777" w:rsidR="009843B7" w:rsidRDefault="009843B7" w:rsidP="009843B7">
            <w:pPr>
              <w:pStyle w:val="NoSpacing"/>
              <w:rPr>
                <w:rFonts w:ascii="Arial" w:eastAsia="Times New Roman" w:hAnsi="Arial" w:cs="Arial"/>
                <w:sz w:val="20"/>
                <w:szCs w:val="20"/>
              </w:rPr>
            </w:pPr>
            <w:r w:rsidRPr="00A50322">
              <w:rPr>
                <w:rFonts w:ascii="Arial" w:hAnsi="Arial" w:cs="Arial"/>
                <w:sz w:val="20"/>
                <w:szCs w:val="20"/>
              </w:rPr>
              <w:t xml:space="preserve">On stage or behind the scenes, your children are </w:t>
            </w:r>
            <w:r w:rsidRPr="00A50322">
              <w:rPr>
                <w:rStyle w:val="xhighlight"/>
                <w:rFonts w:ascii="Arial" w:hAnsi="Arial" w:cs="Arial"/>
                <w:sz w:val="20"/>
                <w:szCs w:val="20"/>
              </w:rPr>
              <w:t>stars</w:t>
            </w:r>
            <w:r w:rsidRPr="00A50322">
              <w:rPr>
                <w:rFonts w:ascii="Arial" w:hAnsi="Arial" w:cs="Arial"/>
                <w:sz w:val="20"/>
                <w:szCs w:val="20"/>
              </w:rPr>
              <w:t>! Maybe this is their first show, or they've been in 12 MCT shows. Either way, their Missoula Children’s Theatre experience will always shine bright. We invite you to honor that experience</w:t>
            </w:r>
            <w:r>
              <w:rPr>
                <w:rFonts w:ascii="Arial" w:hAnsi="Arial" w:cs="Arial"/>
                <w:sz w:val="20"/>
                <w:szCs w:val="20"/>
              </w:rPr>
              <w:t xml:space="preserve"> with a “star” in the MCT Galaxy, located in MCT headquarters in Missoula!</w:t>
            </w:r>
            <w:r w:rsidRPr="00A50322">
              <w:rPr>
                <w:rFonts w:ascii="Arial" w:hAnsi="Arial" w:cs="Arial"/>
                <w:sz w:val="20"/>
                <w:szCs w:val="20"/>
              </w:rPr>
              <w:t xml:space="preserve"> How many </w:t>
            </w:r>
            <w:r w:rsidRPr="00A50322">
              <w:rPr>
                <w:rStyle w:val="xhighlight"/>
                <w:rFonts w:ascii="Arial" w:hAnsi="Arial" w:cs="Arial"/>
                <w:sz w:val="20"/>
                <w:szCs w:val="20"/>
              </w:rPr>
              <w:t>stars</w:t>
            </w:r>
            <w:r w:rsidRPr="00A50322">
              <w:rPr>
                <w:rFonts w:ascii="Arial" w:hAnsi="Arial" w:cs="Arial"/>
                <w:sz w:val="20"/>
                <w:szCs w:val="20"/>
              </w:rPr>
              <w:t xml:space="preserve"> are in the galaxy? </w:t>
            </w:r>
            <w:r>
              <w:rPr>
                <w:rFonts w:ascii="Arial" w:hAnsi="Arial" w:cs="Arial"/>
                <w:sz w:val="20"/>
                <w:szCs w:val="20"/>
              </w:rPr>
              <w:t>When you participate, t</w:t>
            </w:r>
            <w:r w:rsidRPr="00A50322">
              <w:rPr>
                <w:rFonts w:ascii="Arial" w:hAnsi="Arial" w:cs="Arial"/>
                <w:sz w:val="20"/>
                <w:szCs w:val="20"/>
              </w:rPr>
              <w:t xml:space="preserve">he sky's the limit! You may even want one of your own for being your child’s life-long stage manager. </w:t>
            </w:r>
            <w:r w:rsidRPr="00A50322">
              <w:rPr>
                <w:rFonts w:ascii="Arial" w:eastAsia="Times New Roman" w:hAnsi="Arial" w:cs="Arial"/>
                <w:sz w:val="20"/>
                <w:szCs w:val="20"/>
              </w:rPr>
              <w:t xml:space="preserve">To see a sample of the MCT Galaxy and learn more about this exciting, new way to celebrate your star, visit </w:t>
            </w:r>
            <w:hyperlink r:id="rId10" w:tgtFrame="_blank" w:history="1">
              <w:r w:rsidRPr="00A50322">
                <w:rPr>
                  <w:rFonts w:ascii="Arial" w:eastAsia="Times New Roman" w:hAnsi="Arial" w:cs="Arial"/>
                  <w:sz w:val="20"/>
                  <w:szCs w:val="20"/>
                </w:rPr>
                <w:t>MCTtinc.org/mct-galaxy</w:t>
              </w:r>
            </w:hyperlink>
            <w:r w:rsidRPr="00A50322">
              <w:rPr>
                <w:rFonts w:ascii="Arial" w:eastAsia="Times New Roman" w:hAnsi="Arial" w:cs="Arial"/>
                <w:sz w:val="20"/>
                <w:szCs w:val="20"/>
              </w:rPr>
              <w:t>.</w:t>
            </w:r>
          </w:p>
          <w:p w14:paraId="4256D5CD" w14:textId="77777777" w:rsidR="009843B7" w:rsidRPr="00A50322" w:rsidRDefault="009843B7" w:rsidP="009843B7">
            <w:pPr>
              <w:pStyle w:val="NoSpacing"/>
              <w:jc w:val="both"/>
              <w:rPr>
                <w:rFonts w:ascii="Arial" w:eastAsia="Times New Roman" w:hAnsi="Arial" w:cs="Arial"/>
                <w:sz w:val="20"/>
                <w:szCs w:val="20"/>
              </w:rPr>
            </w:pPr>
          </w:p>
          <w:p w14:paraId="1854F6E9" w14:textId="77777777" w:rsidR="009843B7" w:rsidRPr="007C7ACF" w:rsidRDefault="009843B7" w:rsidP="009843B7">
            <w:pPr>
              <w:pStyle w:val="NoSpacing"/>
              <w:jc w:val="center"/>
              <w:rPr>
                <w:rFonts w:ascii="Arial" w:hAnsi="Arial" w:cs="Arial"/>
                <w:b/>
                <w:sz w:val="10"/>
                <w:szCs w:val="10"/>
              </w:rPr>
            </w:pPr>
          </w:p>
          <w:p w14:paraId="0E910F88" w14:textId="77777777" w:rsidR="009843B7" w:rsidRDefault="00672B72" w:rsidP="009843B7">
            <w:pPr>
              <w:jc w:val="center"/>
              <w:rPr>
                <w:rFonts w:ascii="Arial" w:hAnsi="Arial" w:cs="Arial"/>
                <w:sz w:val="20"/>
                <w:szCs w:val="20"/>
              </w:rPr>
            </w:pPr>
            <w:r>
              <w:rPr>
                <w:rFonts w:ascii="Arial" w:hAnsi="Arial" w:cs="Arial"/>
                <w:noProof/>
                <w:sz w:val="20"/>
                <w:szCs w:val="20"/>
              </w:rPr>
              <w:drawing>
                <wp:inline distT="0" distB="0" distL="0" distR="0" wp14:anchorId="4972EFE1" wp14:editId="59695F8E">
                  <wp:extent cx="2613660" cy="381000"/>
                  <wp:effectExtent l="0" t="0" r="0" b="0"/>
                  <wp:docPr id="3" name="Picture 3" descr="Social Media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Media lock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6E0D8170" w14:textId="77777777" w:rsidR="009843B7" w:rsidRDefault="009843B7" w:rsidP="009843B7">
            <w:pPr>
              <w:jc w:val="center"/>
              <w:rPr>
                <w:rFonts w:ascii="Arial" w:hAnsi="Arial" w:cs="Arial"/>
                <w:sz w:val="20"/>
                <w:szCs w:val="20"/>
              </w:rPr>
            </w:pPr>
          </w:p>
          <w:p w14:paraId="172B85E6" w14:textId="77777777" w:rsidR="009843B7" w:rsidRPr="00081C14" w:rsidRDefault="009843B7" w:rsidP="009843B7">
            <w:pPr>
              <w:pStyle w:val="NoSpacing"/>
              <w:jc w:val="center"/>
              <w:rPr>
                <w:rFonts w:ascii="Arial" w:hAnsi="Arial" w:cs="Arial"/>
                <w:b/>
              </w:rPr>
            </w:pPr>
            <w:r w:rsidRPr="00081C14">
              <w:rPr>
                <w:rFonts w:ascii="Arial" w:hAnsi="Arial" w:cs="Arial"/>
                <w:b/>
              </w:rPr>
              <w:t>Missoula Children’s Theatre</w:t>
            </w:r>
          </w:p>
          <w:p w14:paraId="7BBC84B8" w14:textId="77777777" w:rsidR="009843B7" w:rsidRPr="00081C14" w:rsidRDefault="009843B7" w:rsidP="009843B7">
            <w:pPr>
              <w:pStyle w:val="NoSpacing"/>
              <w:jc w:val="center"/>
              <w:rPr>
                <w:rFonts w:ascii="Arial" w:hAnsi="Arial" w:cs="Arial"/>
                <w:b/>
              </w:rPr>
            </w:pPr>
            <w:r w:rsidRPr="00081C14">
              <w:rPr>
                <w:rFonts w:ascii="Arial" w:hAnsi="Arial" w:cs="Arial"/>
                <w:b/>
              </w:rPr>
              <w:t>200 N. Adams, Missoula, MT 59802-4718</w:t>
            </w:r>
          </w:p>
          <w:p w14:paraId="1AF3FF05" w14:textId="558517E7" w:rsidR="00DF7FA9" w:rsidRPr="003867E0" w:rsidRDefault="009843B7" w:rsidP="0040049B">
            <w:pPr>
              <w:jc w:val="center"/>
              <w:rPr>
                <w:rFonts w:ascii="Arial" w:hAnsi="Arial" w:cs="Arial"/>
                <w:sz w:val="16"/>
              </w:rPr>
            </w:pPr>
            <w:r>
              <w:rPr>
                <w:rFonts w:ascii="Arial" w:hAnsi="Arial" w:cs="Arial"/>
                <w:b/>
              </w:rPr>
              <w:t>MCT</w:t>
            </w:r>
            <w:r w:rsidRPr="00081C14">
              <w:rPr>
                <w:rFonts w:ascii="Arial" w:hAnsi="Arial" w:cs="Arial"/>
                <w:b/>
              </w:rPr>
              <w:t>inc</w:t>
            </w:r>
            <w:r>
              <w:rPr>
                <w:rFonts w:ascii="Arial" w:hAnsi="Arial" w:cs="Arial"/>
                <w:b/>
              </w:rPr>
              <w:t xml:space="preserve">.org    406-728-1911    </w:t>
            </w:r>
            <w:r w:rsidRPr="00A57086">
              <w:rPr>
                <w:rFonts w:ascii="Arial" w:hAnsi="Arial" w:cs="Arial"/>
              </w:rPr>
              <w:t>tour@MCTinc.org</w:t>
            </w:r>
          </w:p>
        </w:tc>
        <w:tc>
          <w:tcPr>
            <w:tcW w:w="364" w:type="dxa"/>
            <w:tcBorders>
              <w:top w:val="nil"/>
              <w:left w:val="nil"/>
              <w:bottom w:val="nil"/>
            </w:tcBorders>
          </w:tcPr>
          <w:p w14:paraId="1D8B33D1" w14:textId="77777777" w:rsidR="00DF7FA9" w:rsidRDefault="00DF7FA9" w:rsidP="00DF7FA9"/>
        </w:tc>
        <w:tc>
          <w:tcPr>
            <w:tcW w:w="364" w:type="dxa"/>
            <w:gridSpan w:val="2"/>
            <w:tcBorders>
              <w:top w:val="nil"/>
              <w:bottom w:val="nil"/>
              <w:right w:val="nil"/>
            </w:tcBorders>
          </w:tcPr>
          <w:p w14:paraId="004F99F8" w14:textId="77777777" w:rsidR="00DF7FA9" w:rsidRDefault="00DF7FA9" w:rsidP="00DF7FA9"/>
        </w:tc>
        <w:tc>
          <w:tcPr>
            <w:tcW w:w="7096" w:type="dxa"/>
            <w:tcBorders>
              <w:top w:val="nil"/>
              <w:left w:val="nil"/>
              <w:bottom w:val="nil"/>
              <w:right w:val="nil"/>
            </w:tcBorders>
          </w:tcPr>
          <w:p w14:paraId="08D265AF" w14:textId="77777777" w:rsidR="00DF7FA9" w:rsidRDefault="00DF7FA9" w:rsidP="00DF7FA9">
            <w:pPr>
              <w:jc w:val="center"/>
              <w:rPr>
                <w:sz w:val="20"/>
              </w:rPr>
            </w:pPr>
            <w:bookmarkStart w:id="0" w:name="QuickMark"/>
            <w:bookmarkEnd w:id="0"/>
          </w:p>
          <w:p w14:paraId="0A93B2F6" w14:textId="77777777" w:rsidR="009B6645" w:rsidRPr="0084510E" w:rsidRDefault="002D7E9F" w:rsidP="0084510E">
            <w:pPr>
              <w:jc w:val="center"/>
            </w:pPr>
            <w:r w:rsidRPr="008A2E55">
              <w:rPr>
                <w:noProof/>
                <w:sz w:val="20"/>
              </w:rPr>
              <w:drawing>
                <wp:inline distT="0" distB="0" distL="0" distR="0" wp14:anchorId="3A83BC1A" wp14:editId="6AD41266">
                  <wp:extent cx="4505960" cy="3810000"/>
                  <wp:effectExtent l="0" t="0" r="8890" b="0"/>
                  <wp:docPr id="6" name="Picture 6" descr="Sleeping Beau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ing Beau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5960" cy="3810000"/>
                          </a:xfrm>
                          <a:prstGeom prst="rect">
                            <a:avLst/>
                          </a:prstGeom>
                          <a:noFill/>
                          <a:ln>
                            <a:noFill/>
                          </a:ln>
                        </pic:spPr>
                      </pic:pic>
                    </a:graphicData>
                  </a:graphic>
                </wp:inline>
              </w:drawing>
            </w:r>
          </w:p>
          <w:p w14:paraId="5F4534B0" w14:textId="77777777" w:rsidR="002D7E9F" w:rsidRDefault="002D7E9F" w:rsidP="00DF7FA9">
            <w:pPr>
              <w:jc w:val="center"/>
              <w:rPr>
                <w:rFonts w:ascii="Arial" w:hAnsi="Arial" w:cs="Arial"/>
              </w:rPr>
            </w:pPr>
          </w:p>
          <w:p w14:paraId="7D0330C2" w14:textId="77777777" w:rsidR="002D7E9F" w:rsidRDefault="002D7E9F" w:rsidP="00DF7FA9">
            <w:pPr>
              <w:jc w:val="center"/>
              <w:rPr>
                <w:rFonts w:ascii="Arial" w:hAnsi="Arial" w:cs="Arial"/>
              </w:rPr>
            </w:pPr>
          </w:p>
          <w:p w14:paraId="7E728034" w14:textId="77777777" w:rsidR="002D7E9F" w:rsidRDefault="002D7E9F" w:rsidP="00DF7FA9">
            <w:pPr>
              <w:jc w:val="center"/>
              <w:rPr>
                <w:rFonts w:ascii="Arial" w:hAnsi="Arial" w:cs="Arial"/>
              </w:rPr>
            </w:pPr>
          </w:p>
          <w:p w14:paraId="09AD434E" w14:textId="72260571" w:rsidR="00DF7FA9" w:rsidRPr="0084510E" w:rsidRDefault="00196411" w:rsidP="00DF7FA9">
            <w:pPr>
              <w:jc w:val="center"/>
              <w:rPr>
                <w:rFonts w:ascii="Arial" w:hAnsi="Arial" w:cs="Arial"/>
              </w:rPr>
            </w:pPr>
            <w:r>
              <w:rPr>
                <w:rFonts w:ascii="Arial" w:hAnsi="Arial" w:cs="Arial"/>
              </w:rPr>
              <w:t>Adapted</w:t>
            </w:r>
            <w:bookmarkStart w:id="1" w:name="_GoBack"/>
            <w:bookmarkEnd w:id="1"/>
            <w:r w:rsidR="00DF7FA9" w:rsidRPr="0084510E">
              <w:rPr>
                <w:rFonts w:ascii="Arial" w:hAnsi="Arial" w:cs="Arial"/>
              </w:rPr>
              <w:t xml:space="preserve"> by</w:t>
            </w:r>
          </w:p>
          <w:p w14:paraId="56FBB6EA" w14:textId="77777777" w:rsidR="00E7773A" w:rsidRDefault="002D7E9F" w:rsidP="00CF5F5C">
            <w:pPr>
              <w:jc w:val="center"/>
              <w:rPr>
                <w:rFonts w:ascii="Arial" w:hAnsi="Arial" w:cs="Arial"/>
                <w:b/>
                <w:bCs/>
              </w:rPr>
            </w:pPr>
            <w:r>
              <w:rPr>
                <w:rFonts w:ascii="Arial" w:hAnsi="Arial" w:cs="Arial"/>
                <w:b/>
                <w:bCs/>
              </w:rPr>
              <w:t>DON KUKLA</w:t>
            </w:r>
          </w:p>
          <w:p w14:paraId="11A515F6" w14:textId="77777777" w:rsidR="00F045AC" w:rsidRDefault="00F045AC" w:rsidP="00CF5F5C">
            <w:pPr>
              <w:jc w:val="center"/>
              <w:rPr>
                <w:rFonts w:ascii="Arial" w:hAnsi="Arial" w:cs="Arial"/>
                <w:b/>
                <w:bCs/>
                <w:sz w:val="16"/>
                <w:szCs w:val="16"/>
              </w:rPr>
            </w:pPr>
          </w:p>
          <w:p w14:paraId="054847E0" w14:textId="77777777" w:rsidR="002D7E9F" w:rsidRPr="00C078A2" w:rsidRDefault="002D7E9F" w:rsidP="00CF5F5C">
            <w:pPr>
              <w:jc w:val="center"/>
              <w:rPr>
                <w:rFonts w:ascii="Arial" w:hAnsi="Arial" w:cs="Arial"/>
                <w:b/>
                <w:bCs/>
                <w:sz w:val="16"/>
                <w:szCs w:val="16"/>
              </w:rPr>
            </w:pPr>
          </w:p>
          <w:p w14:paraId="40FA171E" w14:textId="77777777" w:rsidR="00CF5F5C" w:rsidRPr="0084510E" w:rsidRDefault="00E9575E" w:rsidP="00CF5F5C">
            <w:pPr>
              <w:jc w:val="center"/>
              <w:rPr>
                <w:rFonts w:ascii="Arial" w:hAnsi="Arial" w:cs="Arial"/>
              </w:rPr>
            </w:pPr>
            <w:r w:rsidRPr="0084510E">
              <w:rPr>
                <w:rFonts w:ascii="Arial" w:hAnsi="Arial" w:cs="Arial"/>
              </w:rPr>
              <w:t xml:space="preserve">Music </w:t>
            </w:r>
            <w:r w:rsidR="002D7E9F">
              <w:rPr>
                <w:rFonts w:ascii="Arial" w:hAnsi="Arial" w:cs="Arial"/>
              </w:rPr>
              <w:t>and Lyrics by</w:t>
            </w:r>
          </w:p>
          <w:p w14:paraId="5555C352" w14:textId="77777777" w:rsidR="00CF5F5C" w:rsidRPr="0084510E" w:rsidRDefault="002D7E9F" w:rsidP="00CF5F5C">
            <w:pPr>
              <w:jc w:val="center"/>
              <w:rPr>
                <w:rFonts w:ascii="Arial" w:hAnsi="Arial" w:cs="Arial"/>
                <w:b/>
              </w:rPr>
            </w:pPr>
            <w:r>
              <w:rPr>
                <w:rFonts w:ascii="Arial" w:hAnsi="Arial" w:cs="Arial"/>
                <w:b/>
              </w:rPr>
              <w:t>DON KUKLA AND MICHAEL MCGILL</w:t>
            </w:r>
          </w:p>
          <w:p w14:paraId="5633106E" w14:textId="77777777" w:rsidR="00F045AC" w:rsidRPr="00C078A2" w:rsidRDefault="00F045AC" w:rsidP="00CF5F5C">
            <w:pPr>
              <w:jc w:val="center"/>
              <w:rPr>
                <w:rFonts w:ascii="Arial" w:hAnsi="Arial" w:cs="Arial"/>
                <w:sz w:val="16"/>
                <w:szCs w:val="16"/>
              </w:rPr>
            </w:pPr>
          </w:p>
          <w:p w14:paraId="000A3E88" w14:textId="77777777" w:rsidR="003F6030" w:rsidRPr="0084510E" w:rsidRDefault="003F6030" w:rsidP="00196BA2">
            <w:pPr>
              <w:jc w:val="center"/>
              <w:rPr>
                <w:rFonts w:ascii="Arial" w:hAnsi="Arial" w:cs="Arial"/>
                <w:b/>
              </w:rPr>
            </w:pPr>
          </w:p>
          <w:p w14:paraId="240D9078" w14:textId="77777777" w:rsidR="003F6030" w:rsidRPr="005856E2" w:rsidRDefault="003F6030" w:rsidP="003F6030">
            <w:pPr>
              <w:jc w:val="center"/>
              <w:rPr>
                <w:rFonts w:ascii="Arial" w:hAnsi="Arial" w:cs="Arial"/>
                <w:b/>
                <w:sz w:val="18"/>
                <w:szCs w:val="18"/>
              </w:rPr>
            </w:pPr>
            <w:r w:rsidRPr="0084510E">
              <w:rPr>
                <w:rFonts w:ascii="Arial" w:hAnsi="Arial" w:cs="Arial"/>
                <w:sz w:val="18"/>
                <w:szCs w:val="18"/>
              </w:rPr>
              <w:t xml:space="preserve">Copyright © </w:t>
            </w:r>
            <w:r w:rsidR="002D7E9F">
              <w:rPr>
                <w:rFonts w:ascii="Arial" w:hAnsi="Arial" w:cs="Arial"/>
                <w:sz w:val="18"/>
                <w:szCs w:val="18"/>
              </w:rPr>
              <w:t>1998, 2005</w:t>
            </w:r>
            <w:r w:rsidRPr="0084510E">
              <w:rPr>
                <w:rFonts w:ascii="Arial" w:hAnsi="Arial" w:cs="Arial"/>
                <w:sz w:val="18"/>
                <w:szCs w:val="18"/>
              </w:rPr>
              <w:t xml:space="preserve"> </w:t>
            </w:r>
            <w:r w:rsidR="005856E2" w:rsidRPr="005856E2">
              <w:rPr>
                <w:rFonts w:ascii="Arial" w:hAnsi="Arial" w:cs="Arial"/>
                <w:b/>
                <w:sz w:val="18"/>
                <w:szCs w:val="18"/>
              </w:rPr>
              <w:t>MCT, Inc.</w:t>
            </w:r>
          </w:p>
          <w:p w14:paraId="376C13C0" w14:textId="77777777" w:rsidR="003F6030" w:rsidRPr="0084510E" w:rsidRDefault="003F6030" w:rsidP="003F6030">
            <w:pPr>
              <w:jc w:val="center"/>
              <w:rPr>
                <w:rFonts w:ascii="Arial" w:hAnsi="Arial" w:cs="Arial"/>
                <w:sz w:val="18"/>
                <w:szCs w:val="18"/>
              </w:rPr>
            </w:pPr>
            <w:r w:rsidRPr="0084510E">
              <w:rPr>
                <w:rFonts w:ascii="Arial" w:hAnsi="Arial" w:cs="Arial"/>
                <w:sz w:val="18"/>
                <w:szCs w:val="18"/>
              </w:rPr>
              <w:t>MISSOULA CHILDREN’S THEATRE (MCT, INC</w:t>
            </w:r>
            <w:r w:rsidR="005856E2">
              <w:rPr>
                <w:rFonts w:ascii="Arial" w:hAnsi="Arial" w:cs="Arial"/>
                <w:sz w:val="18"/>
                <w:szCs w:val="18"/>
              </w:rPr>
              <w:t>.</w:t>
            </w:r>
            <w:r w:rsidRPr="0084510E">
              <w:rPr>
                <w:rFonts w:ascii="Arial" w:hAnsi="Arial" w:cs="Arial"/>
                <w:sz w:val="18"/>
                <w:szCs w:val="18"/>
              </w:rPr>
              <w:t>)</w:t>
            </w:r>
          </w:p>
          <w:p w14:paraId="483E9127" w14:textId="77777777" w:rsidR="003F6030" w:rsidRPr="0084510E" w:rsidRDefault="003F6030" w:rsidP="003F6030">
            <w:pPr>
              <w:jc w:val="center"/>
              <w:rPr>
                <w:rFonts w:ascii="Arial" w:hAnsi="Arial" w:cs="Arial"/>
                <w:sz w:val="18"/>
                <w:szCs w:val="18"/>
              </w:rPr>
            </w:pPr>
            <w:r w:rsidRPr="0084510E">
              <w:rPr>
                <w:rFonts w:ascii="Arial" w:hAnsi="Arial" w:cs="Arial"/>
                <w:sz w:val="18"/>
                <w:szCs w:val="18"/>
              </w:rPr>
              <w:t>200 North Adams Missoula, Montana 59802-4718</w:t>
            </w:r>
          </w:p>
          <w:p w14:paraId="23536E4B" w14:textId="77777777" w:rsidR="003F6030" w:rsidRDefault="003F6030" w:rsidP="003F6030">
            <w:pPr>
              <w:jc w:val="center"/>
              <w:rPr>
                <w:rFonts w:ascii="Arial" w:hAnsi="Arial" w:cs="Arial"/>
                <w:sz w:val="18"/>
                <w:szCs w:val="18"/>
              </w:rPr>
            </w:pPr>
            <w:r w:rsidRPr="0084510E">
              <w:rPr>
                <w:rFonts w:ascii="Arial" w:hAnsi="Arial" w:cs="Arial"/>
                <w:sz w:val="18"/>
                <w:szCs w:val="18"/>
              </w:rPr>
              <w:t>Phone 406-728-1911    Fax 406-721-0637</w:t>
            </w:r>
          </w:p>
          <w:p w14:paraId="52BB0704" w14:textId="77777777" w:rsidR="003F6030" w:rsidRPr="0084510E" w:rsidRDefault="003F6030" w:rsidP="003F6030">
            <w:pPr>
              <w:jc w:val="center"/>
              <w:rPr>
                <w:rFonts w:ascii="Arial" w:hAnsi="Arial" w:cs="Arial"/>
                <w:sz w:val="18"/>
                <w:szCs w:val="18"/>
              </w:rPr>
            </w:pPr>
            <w:r>
              <w:rPr>
                <w:rFonts w:ascii="Arial" w:hAnsi="Arial" w:cs="Arial"/>
                <w:sz w:val="18"/>
                <w:szCs w:val="18"/>
              </w:rPr>
              <w:t>MCTinc.org</w:t>
            </w:r>
          </w:p>
          <w:p w14:paraId="6C090123" w14:textId="77777777" w:rsidR="00F51D89" w:rsidRPr="00F045AC" w:rsidRDefault="003F6030" w:rsidP="003F6030">
            <w:pPr>
              <w:pStyle w:val="Heading3"/>
              <w:rPr>
                <w:rFonts w:ascii="Arial" w:hAnsi="Arial" w:cs="Arial"/>
                <w:b/>
                <w:bCs/>
                <w:i w:val="0"/>
                <w:sz w:val="16"/>
                <w:szCs w:val="16"/>
              </w:rPr>
            </w:pPr>
            <w:r w:rsidRPr="0084510E">
              <w:rPr>
                <w:rFonts w:ascii="Arial" w:hAnsi="Arial" w:cs="Arial"/>
                <w:b/>
                <w:bCs/>
                <w:sz w:val="18"/>
                <w:szCs w:val="18"/>
              </w:rPr>
              <w:t>All Rights Reserved</w:t>
            </w:r>
          </w:p>
          <w:p w14:paraId="307D9001" w14:textId="77777777" w:rsidR="00DF7FA9" w:rsidRDefault="00DF7FA9" w:rsidP="00DF7FA9">
            <w:pPr>
              <w:jc w:val="center"/>
            </w:pPr>
          </w:p>
        </w:tc>
      </w:tr>
      <w:tr w:rsidR="0040049B" w14:paraId="7290FDAE" w14:textId="77777777" w:rsidTr="00672B72">
        <w:trPr>
          <w:trHeight w:val="10700"/>
        </w:trPr>
        <w:tc>
          <w:tcPr>
            <w:tcW w:w="7096" w:type="dxa"/>
            <w:tcBorders>
              <w:top w:val="nil"/>
              <w:left w:val="nil"/>
              <w:bottom w:val="nil"/>
              <w:right w:val="nil"/>
            </w:tcBorders>
          </w:tcPr>
          <w:p w14:paraId="1229B2C6" w14:textId="77777777" w:rsidR="0040049B" w:rsidRDefault="0040049B" w:rsidP="00753595">
            <w:pPr>
              <w:jc w:val="center"/>
              <w:rPr>
                <w:rFonts w:ascii="Arial" w:hAnsi="Arial" w:cs="Arial"/>
                <w:b/>
                <w:bCs/>
                <w:sz w:val="32"/>
              </w:rPr>
            </w:pPr>
            <w:r>
              <w:rPr>
                <w:rFonts w:ascii="Arial" w:hAnsi="Arial" w:cs="Arial"/>
                <w:b/>
                <w:bCs/>
                <w:sz w:val="32"/>
              </w:rPr>
              <w:lastRenderedPageBreak/>
              <w:t>Cast of Characters:</w:t>
            </w:r>
          </w:p>
          <w:p w14:paraId="64BC0EF3" w14:textId="77777777" w:rsidR="0040049B" w:rsidRDefault="0040049B" w:rsidP="00DF7FA9">
            <w:pPr>
              <w:rPr>
                <w:rFonts w:ascii="Arial" w:hAnsi="Arial" w:cs="Arial"/>
                <w:bCs/>
              </w:rPr>
            </w:pPr>
          </w:p>
          <w:p w14:paraId="1D9662E3" w14:textId="77777777" w:rsidR="002D7E9F" w:rsidRPr="002D7E9F" w:rsidRDefault="002D7E9F" w:rsidP="002D7E9F">
            <w:pPr>
              <w:rPr>
                <w:rFonts w:ascii="Arial" w:hAnsi="Arial" w:cs="Arial"/>
                <w:sz w:val="20"/>
                <w:szCs w:val="20"/>
              </w:rPr>
            </w:pPr>
            <w:r w:rsidRPr="002D7E9F">
              <w:rPr>
                <w:rFonts w:ascii="Arial" w:hAnsi="Arial" w:cs="Arial"/>
                <w:sz w:val="20"/>
                <w:szCs w:val="20"/>
              </w:rPr>
              <w:t xml:space="preserve">Younger Sleeping Beauty </w:t>
            </w:r>
          </w:p>
          <w:p w14:paraId="2D5C5371" w14:textId="77777777" w:rsidR="002D7E9F" w:rsidRPr="002D7E9F" w:rsidRDefault="002D7E9F" w:rsidP="002D7E9F">
            <w:pPr>
              <w:rPr>
                <w:rFonts w:ascii="Arial" w:hAnsi="Arial" w:cs="Arial"/>
                <w:sz w:val="20"/>
                <w:szCs w:val="20"/>
              </w:rPr>
            </w:pPr>
            <w:r w:rsidRPr="002D7E9F">
              <w:rPr>
                <w:rFonts w:ascii="Arial" w:hAnsi="Arial" w:cs="Arial"/>
                <w:sz w:val="20"/>
                <w:szCs w:val="20"/>
              </w:rPr>
              <w:t xml:space="preserve">Older Sleeping Beauty </w:t>
            </w:r>
          </w:p>
          <w:p w14:paraId="49F9D9A3" w14:textId="77777777" w:rsidR="002D7E9F" w:rsidRPr="002D7E9F" w:rsidRDefault="002D7E9F" w:rsidP="002D7E9F">
            <w:pPr>
              <w:rPr>
                <w:rFonts w:ascii="Arial" w:hAnsi="Arial" w:cs="Arial"/>
                <w:sz w:val="20"/>
                <w:szCs w:val="20"/>
              </w:rPr>
            </w:pPr>
            <w:r w:rsidRPr="002D7E9F">
              <w:rPr>
                <w:rFonts w:ascii="Arial" w:hAnsi="Arial" w:cs="Arial"/>
                <w:sz w:val="20"/>
                <w:szCs w:val="20"/>
              </w:rPr>
              <w:t>Scarella</w:t>
            </w:r>
          </w:p>
          <w:p w14:paraId="111F15EA" w14:textId="77777777" w:rsidR="002D7E9F" w:rsidRPr="002D7E9F" w:rsidRDefault="002D7E9F" w:rsidP="002D7E9F">
            <w:pPr>
              <w:rPr>
                <w:rFonts w:ascii="Arial" w:hAnsi="Arial" w:cs="Arial"/>
                <w:sz w:val="20"/>
                <w:szCs w:val="20"/>
              </w:rPr>
            </w:pPr>
            <w:r w:rsidRPr="002D7E9F">
              <w:rPr>
                <w:rFonts w:ascii="Arial" w:hAnsi="Arial" w:cs="Arial"/>
                <w:sz w:val="20"/>
                <w:szCs w:val="20"/>
              </w:rPr>
              <w:t>Lady-in-Waiting/Madame Butterfly</w:t>
            </w:r>
          </w:p>
          <w:p w14:paraId="7098615C" w14:textId="77777777" w:rsidR="002D7E9F" w:rsidRPr="002D7E9F" w:rsidRDefault="002D7E9F" w:rsidP="002D7E9F">
            <w:pPr>
              <w:rPr>
                <w:rFonts w:ascii="Arial" w:hAnsi="Arial" w:cs="Arial"/>
                <w:sz w:val="20"/>
                <w:szCs w:val="20"/>
              </w:rPr>
            </w:pPr>
            <w:r w:rsidRPr="002D7E9F">
              <w:rPr>
                <w:rFonts w:ascii="Arial" w:hAnsi="Arial" w:cs="Arial"/>
                <w:sz w:val="20"/>
                <w:szCs w:val="20"/>
              </w:rPr>
              <w:t>King</w:t>
            </w:r>
          </w:p>
          <w:p w14:paraId="20DBFED5" w14:textId="77777777" w:rsidR="002D7E9F" w:rsidRPr="002D7E9F" w:rsidRDefault="002D7E9F" w:rsidP="002D7E9F">
            <w:pPr>
              <w:rPr>
                <w:rFonts w:ascii="Arial" w:hAnsi="Arial" w:cs="Arial"/>
                <w:sz w:val="20"/>
                <w:szCs w:val="20"/>
              </w:rPr>
            </w:pPr>
            <w:r w:rsidRPr="002D7E9F">
              <w:rPr>
                <w:rFonts w:ascii="Arial" w:hAnsi="Arial" w:cs="Arial"/>
                <w:sz w:val="20"/>
                <w:szCs w:val="20"/>
              </w:rPr>
              <w:t>Queen</w:t>
            </w:r>
          </w:p>
          <w:p w14:paraId="32CC0753" w14:textId="77777777" w:rsidR="002D7E9F" w:rsidRPr="002D7E9F" w:rsidRDefault="002D7E9F" w:rsidP="002D7E9F">
            <w:pPr>
              <w:rPr>
                <w:rFonts w:ascii="Arial" w:hAnsi="Arial" w:cs="Arial"/>
                <w:sz w:val="20"/>
                <w:szCs w:val="20"/>
              </w:rPr>
            </w:pPr>
            <w:r w:rsidRPr="002D7E9F">
              <w:rPr>
                <w:rFonts w:ascii="Arial" w:hAnsi="Arial" w:cs="Arial"/>
                <w:sz w:val="20"/>
                <w:szCs w:val="20"/>
              </w:rPr>
              <w:t>Spot</w:t>
            </w:r>
          </w:p>
          <w:p w14:paraId="5841BBBD" w14:textId="77777777" w:rsidR="002D7E9F" w:rsidRPr="002D7E9F" w:rsidRDefault="002D7E9F" w:rsidP="002D7E9F">
            <w:pPr>
              <w:rPr>
                <w:rFonts w:ascii="Arial" w:hAnsi="Arial" w:cs="Arial"/>
                <w:sz w:val="20"/>
                <w:szCs w:val="20"/>
              </w:rPr>
            </w:pPr>
            <w:r w:rsidRPr="002D7E9F">
              <w:rPr>
                <w:rFonts w:ascii="Arial" w:hAnsi="Arial" w:cs="Arial"/>
                <w:sz w:val="20"/>
                <w:szCs w:val="20"/>
              </w:rPr>
              <w:t>Town Crier</w:t>
            </w:r>
          </w:p>
          <w:p w14:paraId="6CCC3187" w14:textId="77777777" w:rsidR="002D7E9F" w:rsidRPr="002D7E9F" w:rsidRDefault="002D7E9F" w:rsidP="002D7E9F">
            <w:pPr>
              <w:rPr>
                <w:rFonts w:ascii="Arial" w:hAnsi="Arial" w:cs="Arial"/>
                <w:sz w:val="20"/>
                <w:szCs w:val="20"/>
              </w:rPr>
            </w:pPr>
          </w:p>
          <w:p w14:paraId="7094E926" w14:textId="77777777" w:rsidR="002D7E9F" w:rsidRPr="002D7E9F" w:rsidRDefault="002D7E9F" w:rsidP="002D7E9F">
            <w:pPr>
              <w:rPr>
                <w:rFonts w:ascii="Arial" w:hAnsi="Arial" w:cs="Arial"/>
                <w:sz w:val="20"/>
                <w:szCs w:val="20"/>
              </w:rPr>
            </w:pPr>
            <w:r w:rsidRPr="002D7E9F">
              <w:rPr>
                <w:rFonts w:ascii="Arial" w:hAnsi="Arial" w:cs="Arial"/>
                <w:sz w:val="20"/>
                <w:szCs w:val="20"/>
              </w:rPr>
              <w:t>Fairies</w:t>
            </w:r>
          </w:p>
          <w:p w14:paraId="1BC1403B" w14:textId="77777777" w:rsidR="002D7E9F" w:rsidRPr="002D7E9F" w:rsidRDefault="002D7E9F" w:rsidP="002D7E9F">
            <w:pPr>
              <w:rPr>
                <w:rFonts w:ascii="Arial" w:hAnsi="Arial" w:cs="Arial"/>
                <w:sz w:val="20"/>
                <w:szCs w:val="20"/>
              </w:rPr>
            </w:pPr>
          </w:p>
          <w:p w14:paraId="5FC9E0C9" w14:textId="77777777" w:rsidR="002D7E9F" w:rsidRPr="002D7E9F" w:rsidRDefault="002D7E9F" w:rsidP="002D7E9F">
            <w:pPr>
              <w:rPr>
                <w:rFonts w:ascii="Arial" w:hAnsi="Arial" w:cs="Arial"/>
                <w:sz w:val="20"/>
                <w:szCs w:val="20"/>
              </w:rPr>
            </w:pPr>
            <w:r w:rsidRPr="002D7E9F">
              <w:rPr>
                <w:rFonts w:ascii="Arial" w:hAnsi="Arial" w:cs="Arial"/>
                <w:sz w:val="20"/>
                <w:szCs w:val="20"/>
              </w:rPr>
              <w:t>Trolls</w:t>
            </w:r>
          </w:p>
          <w:p w14:paraId="5EC1788D" w14:textId="77777777" w:rsidR="002D7E9F" w:rsidRPr="002D7E9F" w:rsidRDefault="002D7E9F" w:rsidP="002D7E9F">
            <w:pPr>
              <w:rPr>
                <w:rFonts w:ascii="Arial" w:hAnsi="Arial" w:cs="Arial"/>
                <w:sz w:val="20"/>
                <w:szCs w:val="20"/>
              </w:rPr>
            </w:pPr>
          </w:p>
          <w:p w14:paraId="3F3AAAE4" w14:textId="77777777" w:rsidR="002D7E9F" w:rsidRPr="002D7E9F" w:rsidRDefault="002D7E9F" w:rsidP="002D7E9F">
            <w:pPr>
              <w:rPr>
                <w:rFonts w:ascii="Arial" w:hAnsi="Arial" w:cs="Arial"/>
                <w:sz w:val="20"/>
                <w:szCs w:val="20"/>
              </w:rPr>
            </w:pPr>
            <w:r w:rsidRPr="002D7E9F">
              <w:rPr>
                <w:rFonts w:ascii="Arial" w:hAnsi="Arial" w:cs="Arial"/>
                <w:sz w:val="20"/>
                <w:szCs w:val="20"/>
              </w:rPr>
              <w:t>Musicians</w:t>
            </w:r>
          </w:p>
          <w:p w14:paraId="48BAB55C" w14:textId="77777777" w:rsidR="002D7E9F" w:rsidRPr="002D7E9F" w:rsidRDefault="002D7E9F" w:rsidP="002D7E9F">
            <w:pPr>
              <w:rPr>
                <w:rFonts w:ascii="Arial" w:hAnsi="Arial" w:cs="Arial"/>
                <w:sz w:val="20"/>
                <w:szCs w:val="20"/>
              </w:rPr>
            </w:pPr>
          </w:p>
          <w:p w14:paraId="3DCC5DAB" w14:textId="77777777" w:rsidR="002D7E9F" w:rsidRPr="002D7E9F" w:rsidRDefault="002D7E9F" w:rsidP="002D7E9F">
            <w:pPr>
              <w:rPr>
                <w:rFonts w:ascii="Arial" w:hAnsi="Arial" w:cs="Arial"/>
                <w:sz w:val="20"/>
                <w:szCs w:val="20"/>
              </w:rPr>
            </w:pPr>
            <w:r w:rsidRPr="002D7E9F">
              <w:rPr>
                <w:rFonts w:ascii="Arial" w:hAnsi="Arial" w:cs="Arial"/>
                <w:sz w:val="20"/>
                <w:szCs w:val="20"/>
              </w:rPr>
              <w:t>Cooks</w:t>
            </w:r>
          </w:p>
          <w:p w14:paraId="64323B64" w14:textId="77777777" w:rsidR="002D7E9F" w:rsidRPr="002D7E9F" w:rsidRDefault="002D7E9F" w:rsidP="002D7E9F">
            <w:pPr>
              <w:rPr>
                <w:rFonts w:ascii="Arial" w:hAnsi="Arial" w:cs="Arial"/>
                <w:sz w:val="20"/>
                <w:szCs w:val="20"/>
              </w:rPr>
            </w:pPr>
          </w:p>
          <w:p w14:paraId="761D5619" w14:textId="1DB07882" w:rsidR="002D7E9F" w:rsidRPr="002D7E9F" w:rsidRDefault="007D5944" w:rsidP="002D7E9F">
            <w:pPr>
              <w:rPr>
                <w:rFonts w:ascii="Arial" w:hAnsi="Arial" w:cs="Arial"/>
                <w:sz w:val="20"/>
                <w:szCs w:val="20"/>
              </w:rPr>
            </w:pPr>
            <w:r>
              <w:rPr>
                <w:rFonts w:ascii="Arial" w:hAnsi="Arial" w:cs="Arial"/>
                <w:sz w:val="20"/>
                <w:szCs w:val="20"/>
              </w:rPr>
              <w:t>Housekeeping Crew</w:t>
            </w:r>
          </w:p>
          <w:p w14:paraId="5E7CF710" w14:textId="77777777" w:rsidR="002D7E9F" w:rsidRPr="002D7E9F" w:rsidRDefault="002D7E9F" w:rsidP="002D7E9F">
            <w:pPr>
              <w:rPr>
                <w:rFonts w:ascii="Arial" w:hAnsi="Arial" w:cs="Arial"/>
                <w:sz w:val="20"/>
                <w:szCs w:val="20"/>
              </w:rPr>
            </w:pPr>
          </w:p>
          <w:p w14:paraId="7B1F15EC" w14:textId="77777777" w:rsidR="002D7E9F" w:rsidRPr="002D7E9F" w:rsidRDefault="002D7E9F" w:rsidP="002D7E9F">
            <w:pPr>
              <w:rPr>
                <w:rFonts w:ascii="Arial" w:hAnsi="Arial" w:cs="Arial"/>
                <w:sz w:val="20"/>
                <w:szCs w:val="20"/>
              </w:rPr>
            </w:pPr>
            <w:r w:rsidRPr="002D7E9F">
              <w:rPr>
                <w:rFonts w:ascii="Arial" w:hAnsi="Arial" w:cs="Arial"/>
                <w:sz w:val="20"/>
                <w:szCs w:val="20"/>
              </w:rPr>
              <w:t>Guards</w:t>
            </w:r>
          </w:p>
          <w:p w14:paraId="7298FB43" w14:textId="77777777" w:rsidR="002D7E9F" w:rsidRPr="002D7E9F" w:rsidRDefault="002D7E9F" w:rsidP="002D7E9F">
            <w:pPr>
              <w:rPr>
                <w:rFonts w:ascii="Arial" w:hAnsi="Arial" w:cs="Arial"/>
                <w:sz w:val="20"/>
                <w:szCs w:val="20"/>
              </w:rPr>
            </w:pPr>
          </w:p>
          <w:p w14:paraId="71EC3558" w14:textId="77777777" w:rsidR="002D7E9F" w:rsidRPr="002D7E9F" w:rsidRDefault="002D7E9F" w:rsidP="002D7E9F">
            <w:pPr>
              <w:rPr>
                <w:rFonts w:ascii="Arial" w:hAnsi="Arial" w:cs="Arial"/>
                <w:sz w:val="20"/>
                <w:szCs w:val="20"/>
              </w:rPr>
            </w:pPr>
            <w:r w:rsidRPr="002D7E9F">
              <w:rPr>
                <w:rFonts w:ascii="Arial" w:hAnsi="Arial" w:cs="Arial"/>
                <w:sz w:val="20"/>
                <w:szCs w:val="20"/>
              </w:rPr>
              <w:t>Caterpillars</w:t>
            </w:r>
          </w:p>
          <w:p w14:paraId="0DC7627D" w14:textId="77777777" w:rsidR="002D7E9F" w:rsidRPr="002D7E9F" w:rsidRDefault="002D7E9F" w:rsidP="002D7E9F">
            <w:pPr>
              <w:rPr>
                <w:rFonts w:ascii="Arial" w:hAnsi="Arial" w:cs="Arial"/>
                <w:sz w:val="20"/>
                <w:szCs w:val="20"/>
              </w:rPr>
            </w:pPr>
          </w:p>
          <w:p w14:paraId="351A1014" w14:textId="77777777" w:rsidR="002D7E9F" w:rsidRPr="002D7E9F" w:rsidRDefault="002D7E9F" w:rsidP="002D7E9F">
            <w:pPr>
              <w:rPr>
                <w:rFonts w:ascii="Arial" w:hAnsi="Arial" w:cs="Arial"/>
                <w:sz w:val="20"/>
                <w:szCs w:val="20"/>
              </w:rPr>
            </w:pPr>
            <w:r w:rsidRPr="002D7E9F">
              <w:rPr>
                <w:rFonts w:ascii="Arial" w:hAnsi="Arial" w:cs="Arial"/>
                <w:sz w:val="20"/>
                <w:szCs w:val="20"/>
              </w:rPr>
              <w:t>Assistant Directors</w:t>
            </w:r>
          </w:p>
          <w:p w14:paraId="43E7B1B9" w14:textId="77777777" w:rsidR="002D7E9F" w:rsidRPr="002D7E9F" w:rsidRDefault="002D7E9F" w:rsidP="002D7E9F">
            <w:pPr>
              <w:rPr>
                <w:rFonts w:ascii="Arial" w:hAnsi="Arial" w:cs="Arial"/>
                <w:sz w:val="20"/>
                <w:szCs w:val="20"/>
              </w:rPr>
            </w:pPr>
          </w:p>
          <w:p w14:paraId="2A99D39C" w14:textId="77777777" w:rsidR="002D7E9F" w:rsidRPr="002D7E9F" w:rsidRDefault="002D7E9F" w:rsidP="002D7E9F">
            <w:pPr>
              <w:rPr>
                <w:rFonts w:ascii="Arial" w:hAnsi="Arial" w:cs="Arial"/>
                <w:sz w:val="20"/>
                <w:szCs w:val="20"/>
              </w:rPr>
            </w:pPr>
            <w:r w:rsidRPr="002D7E9F">
              <w:rPr>
                <w:rFonts w:ascii="Arial" w:hAnsi="Arial" w:cs="Arial"/>
                <w:sz w:val="20"/>
                <w:szCs w:val="20"/>
              </w:rPr>
              <w:t>Accompanist</w:t>
            </w:r>
          </w:p>
          <w:p w14:paraId="6A57D37F" w14:textId="77777777" w:rsidR="002D7E9F" w:rsidRPr="002D7E9F" w:rsidRDefault="002D7E9F" w:rsidP="002D7E9F">
            <w:pPr>
              <w:rPr>
                <w:rFonts w:ascii="Arial" w:hAnsi="Arial" w:cs="Arial"/>
                <w:sz w:val="20"/>
                <w:szCs w:val="20"/>
              </w:rPr>
            </w:pPr>
          </w:p>
          <w:p w14:paraId="4659A872" w14:textId="77777777" w:rsidR="002D7E9F" w:rsidRPr="002D7E9F" w:rsidRDefault="002D7E9F" w:rsidP="002D7E9F">
            <w:pPr>
              <w:rPr>
                <w:rFonts w:ascii="Arial" w:hAnsi="Arial" w:cs="Arial"/>
                <w:bCs/>
                <w:sz w:val="20"/>
                <w:szCs w:val="20"/>
              </w:rPr>
            </w:pPr>
            <w:r w:rsidRPr="002D7E9F">
              <w:rPr>
                <w:rFonts w:ascii="Arial" w:hAnsi="Arial" w:cs="Arial"/>
                <w:sz w:val="20"/>
                <w:szCs w:val="20"/>
              </w:rPr>
              <w:t>The Jester-Tour Actor/Director</w:t>
            </w:r>
          </w:p>
          <w:p w14:paraId="789FFA2C" w14:textId="77777777" w:rsidR="0040049B" w:rsidRPr="002D7E9F" w:rsidRDefault="0040049B" w:rsidP="00DF7FA9">
            <w:pPr>
              <w:rPr>
                <w:rFonts w:ascii="Arial" w:hAnsi="Arial" w:cs="Arial"/>
                <w:bCs/>
                <w:sz w:val="20"/>
                <w:szCs w:val="20"/>
              </w:rPr>
            </w:pPr>
          </w:p>
          <w:p w14:paraId="2C4D653E" w14:textId="77777777" w:rsidR="0040049B" w:rsidRPr="00635F78" w:rsidRDefault="0040049B" w:rsidP="002D7E9F">
            <w:pPr>
              <w:rPr>
                <w:rFonts w:ascii="Arial" w:hAnsi="Arial"/>
                <w:sz w:val="23"/>
                <w:szCs w:val="23"/>
              </w:rPr>
            </w:pPr>
            <w:r w:rsidRPr="002D7E9F">
              <w:rPr>
                <w:rFonts w:ascii="Arial" w:hAnsi="Arial" w:cs="Arial"/>
                <w:bCs/>
                <w:sz w:val="20"/>
                <w:szCs w:val="20"/>
              </w:rPr>
              <w:t>Director-Tour Actor/Director</w:t>
            </w:r>
          </w:p>
        </w:tc>
        <w:tc>
          <w:tcPr>
            <w:tcW w:w="384" w:type="dxa"/>
            <w:gridSpan w:val="2"/>
            <w:tcBorders>
              <w:left w:val="nil"/>
              <w:bottom w:val="nil"/>
            </w:tcBorders>
          </w:tcPr>
          <w:p w14:paraId="3031CDB9" w14:textId="77777777" w:rsidR="0040049B" w:rsidRDefault="0040049B" w:rsidP="00DF7FA9"/>
        </w:tc>
        <w:tc>
          <w:tcPr>
            <w:tcW w:w="344" w:type="dxa"/>
            <w:tcBorders>
              <w:bottom w:val="nil"/>
              <w:right w:val="nil"/>
            </w:tcBorders>
          </w:tcPr>
          <w:p w14:paraId="01ADEFA7" w14:textId="77777777" w:rsidR="0040049B" w:rsidRDefault="0040049B" w:rsidP="00DF7FA9">
            <w:pPr>
              <w:rPr>
                <w:b/>
                <w:bCs/>
              </w:rPr>
            </w:pPr>
          </w:p>
        </w:tc>
        <w:tc>
          <w:tcPr>
            <w:tcW w:w="7096" w:type="dxa"/>
            <w:tcBorders>
              <w:top w:val="nil"/>
              <w:left w:val="nil"/>
              <w:bottom w:val="nil"/>
              <w:right w:val="nil"/>
            </w:tcBorders>
          </w:tcPr>
          <w:p w14:paraId="08CF8B0D" w14:textId="77777777" w:rsidR="009843B7" w:rsidRPr="003867E0" w:rsidRDefault="002D7E9F" w:rsidP="009843B7">
            <w:pPr>
              <w:jc w:val="center"/>
              <w:rPr>
                <w:rFonts w:ascii="Arial" w:hAnsi="Arial" w:cs="Arial"/>
                <w:b/>
                <w:sz w:val="20"/>
                <w:szCs w:val="20"/>
              </w:rPr>
            </w:pPr>
            <w:r w:rsidRPr="003867E0">
              <w:rPr>
                <w:rFonts w:ascii="Arial" w:hAnsi="Arial" w:cs="Arial"/>
                <w:b/>
                <w:sz w:val="20"/>
                <w:szCs w:val="20"/>
              </w:rPr>
              <w:t xml:space="preserve">SLEEPING BEAUTY </w:t>
            </w:r>
            <w:r w:rsidR="009843B7" w:rsidRPr="003867E0">
              <w:rPr>
                <w:rFonts w:ascii="Arial" w:hAnsi="Arial" w:cs="Arial"/>
                <w:b/>
                <w:sz w:val="20"/>
                <w:szCs w:val="20"/>
              </w:rPr>
              <w:t>SYNOPSIS</w:t>
            </w:r>
          </w:p>
          <w:p w14:paraId="1D1619BD" w14:textId="77777777" w:rsidR="002D7E9F" w:rsidRPr="003867E0" w:rsidRDefault="002D7E9F" w:rsidP="002D7E9F">
            <w:pPr>
              <w:jc w:val="both"/>
              <w:rPr>
                <w:rFonts w:ascii="Arial" w:hAnsi="Arial" w:cs="Arial"/>
                <w:sz w:val="20"/>
                <w:szCs w:val="20"/>
              </w:rPr>
            </w:pPr>
            <w:r w:rsidRPr="003867E0">
              <w:rPr>
                <w:rFonts w:ascii="Arial" w:hAnsi="Arial" w:cs="Arial"/>
                <w:sz w:val="20"/>
                <w:szCs w:val="20"/>
              </w:rPr>
              <w:t>The Missoula Children’s Theatre presents SLEEPING BEAUTY, an original adaptation of the classic fairy tale. A new princess is born, and from far and wide the people of the kingdom gather to celebrate. One simple mistake is made-an invitation is misplaced-and the wrath of the vicious Scarella falls upon the poor infant in the form of a spell. Sleeping Beauty is now destined to sleep for eternity if she should prick her finger on a spindle before she reaches her sixteenth birthday. Sleeping Beauty’s Fairy Godmothers do their best to amend the spell, but Scarella, with the help of some nasty Trolls, tricks Sleeping Beauty into pricking her finger and the spell takes effect. Five hundred years pass, and Sleeping Beauty wakes to find herself in a Rock ‘n Roll dream! Also featured in this production are the King and the Queen, Spot, the Fairies, the Palace Attendants and the Caterpillars. SLEEPING BEAUTY-a Rock ‘n Roll Fable for the ages. This is definitely no sleeper!</w:t>
            </w:r>
          </w:p>
          <w:p w14:paraId="73E631FA" w14:textId="77777777" w:rsidR="00262B68" w:rsidRPr="003867E0" w:rsidRDefault="00262B68" w:rsidP="002D7E9F">
            <w:pPr>
              <w:jc w:val="both"/>
              <w:rPr>
                <w:rFonts w:ascii="Arial" w:hAnsi="Arial" w:cs="Arial"/>
                <w:sz w:val="20"/>
                <w:szCs w:val="20"/>
              </w:rPr>
            </w:pPr>
          </w:p>
          <w:p w14:paraId="61183BF7" w14:textId="77777777" w:rsidR="00262B68" w:rsidRPr="003867E0" w:rsidRDefault="00262B68" w:rsidP="002D7E9F">
            <w:pPr>
              <w:jc w:val="both"/>
              <w:rPr>
                <w:rFonts w:ascii="Arial" w:hAnsi="Arial" w:cs="Arial"/>
                <w:sz w:val="20"/>
                <w:szCs w:val="20"/>
              </w:rPr>
            </w:pPr>
          </w:p>
          <w:p w14:paraId="79C169CA" w14:textId="77777777" w:rsidR="00262B68" w:rsidRPr="003867E0" w:rsidRDefault="00262B68" w:rsidP="00262B68">
            <w:pPr>
              <w:widowControl w:val="0"/>
              <w:autoSpaceDE w:val="0"/>
              <w:autoSpaceDN w:val="0"/>
              <w:adjustRightInd w:val="0"/>
              <w:jc w:val="center"/>
              <w:rPr>
                <w:rFonts w:ascii="Arial" w:hAnsi="Arial" w:cs="Arial"/>
                <w:b/>
                <w:bCs/>
                <w:sz w:val="20"/>
                <w:szCs w:val="20"/>
              </w:rPr>
            </w:pPr>
            <w:r w:rsidRPr="003867E0">
              <w:rPr>
                <w:rFonts w:ascii="Arial" w:hAnsi="Arial" w:cs="Arial"/>
                <w:b/>
                <w:bCs/>
                <w:sz w:val="20"/>
                <w:szCs w:val="20"/>
              </w:rPr>
              <w:t>TOUR SPONSORS</w:t>
            </w:r>
          </w:p>
          <w:p w14:paraId="0C045C47" w14:textId="77777777" w:rsidR="00262B68" w:rsidRPr="003867E0" w:rsidRDefault="00262B68" w:rsidP="00262B68">
            <w:pPr>
              <w:widowControl w:val="0"/>
              <w:autoSpaceDE w:val="0"/>
              <w:autoSpaceDN w:val="0"/>
              <w:adjustRightInd w:val="0"/>
              <w:jc w:val="both"/>
              <w:rPr>
                <w:rFonts w:ascii="Arial" w:hAnsi="Arial" w:cs="Arial"/>
                <w:sz w:val="20"/>
                <w:szCs w:val="20"/>
              </w:rPr>
            </w:pPr>
            <w:r w:rsidRPr="003867E0">
              <w:rPr>
                <w:rFonts w:ascii="Arial" w:hAnsi="Arial" w:cs="Arial"/>
                <w:sz w:val="20"/>
                <w:szCs w:val="20"/>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1E54C6DE" w14:textId="0ECBC2C0" w:rsidR="00262B68" w:rsidRDefault="00262B68" w:rsidP="00262B68">
            <w:pPr>
              <w:jc w:val="center"/>
            </w:pPr>
            <w:r>
              <w:rPr>
                <w:rFonts w:ascii="Arial" w:hAnsi="Arial" w:cs="Arial"/>
                <w:noProof/>
                <w:sz w:val="22"/>
                <w:szCs w:val="22"/>
              </w:rPr>
              <w:drawing>
                <wp:inline distT="0" distB="0" distL="0" distR="0" wp14:anchorId="64D2D4E7" wp14:editId="39FB0941">
                  <wp:extent cx="2776496" cy="1424940"/>
                  <wp:effectExtent l="0" t="0" r="5080" b="381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3314" cy="1438703"/>
                          </a:xfrm>
                          <a:prstGeom prst="rect">
                            <a:avLst/>
                          </a:prstGeom>
                          <a:noFill/>
                          <a:ln>
                            <a:noFill/>
                          </a:ln>
                        </pic:spPr>
                      </pic:pic>
                    </a:graphicData>
                  </a:graphic>
                </wp:inline>
              </w:drawing>
            </w:r>
          </w:p>
          <w:p w14:paraId="5782BEAC" w14:textId="1F117EFC" w:rsidR="003867E0" w:rsidRDefault="003867E0" w:rsidP="009843B7">
            <w:pPr>
              <w:rPr>
                <w:rFonts w:ascii="Arial" w:hAnsi="Arial" w:cs="Arial"/>
                <w:sz w:val="20"/>
                <w:szCs w:val="20"/>
              </w:rPr>
            </w:pPr>
            <w:r>
              <w:rPr>
                <w:rFonts w:ascii="Arial" w:hAnsi="Arial" w:cs="Arial"/>
                <w:noProof/>
                <w:sz w:val="20"/>
                <w:szCs w:val="20"/>
              </w:rPr>
              <w:drawing>
                <wp:inline distT="0" distB="0" distL="0" distR="0" wp14:anchorId="7D4148DC" wp14:editId="5BB3763C">
                  <wp:extent cx="4505960" cy="942340"/>
                  <wp:effectExtent l="0" t="0" r="889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A_Lockup_blk_on_wht.jpg"/>
                          <pic:cNvPicPr/>
                        </pic:nvPicPr>
                        <pic:blipFill>
                          <a:blip r:embed="rId14">
                            <a:extLst>
                              <a:ext uri="{28A0092B-C50C-407E-A947-70E740481C1C}">
                                <a14:useLocalDpi xmlns:a14="http://schemas.microsoft.com/office/drawing/2010/main" val="0"/>
                              </a:ext>
                            </a:extLst>
                          </a:blip>
                          <a:stretch>
                            <a:fillRect/>
                          </a:stretch>
                        </pic:blipFill>
                        <pic:spPr>
                          <a:xfrm>
                            <a:off x="0" y="0"/>
                            <a:ext cx="4505960" cy="942340"/>
                          </a:xfrm>
                          <a:prstGeom prst="rect">
                            <a:avLst/>
                          </a:prstGeom>
                        </pic:spPr>
                      </pic:pic>
                    </a:graphicData>
                  </a:graphic>
                </wp:inline>
              </w:drawing>
            </w:r>
          </w:p>
          <w:p w14:paraId="713AA9CC" w14:textId="4DD9AAAB" w:rsidR="009843B7" w:rsidRPr="005856E2" w:rsidRDefault="009843B7" w:rsidP="009843B7">
            <w:pPr>
              <w:rPr>
                <w:rFonts w:ascii="Arial" w:hAnsi="Arial" w:cs="Arial"/>
                <w:sz w:val="20"/>
                <w:szCs w:val="20"/>
              </w:rPr>
            </w:pPr>
            <w:r w:rsidRPr="009843B7">
              <w:rPr>
                <w:rFonts w:ascii="Arial" w:hAnsi="Arial" w:cs="Arial"/>
                <w:sz w:val="20"/>
                <w:szCs w:val="20"/>
              </w:rPr>
              <w:t>This project is partially supported by the National Endowment for the Arts. Supported in part by a grant from the Montana Arts Council, an agency of the State Government, and the National Endowment for the Arts.</w:t>
            </w:r>
          </w:p>
        </w:tc>
      </w:tr>
    </w:tbl>
    <w:p w14:paraId="3F60DEBE" w14:textId="77777777" w:rsidR="00C2156E" w:rsidRDefault="00C2156E" w:rsidP="00BB2F2E"/>
    <w:sectPr w:rsidR="00C2156E" w:rsidSect="00753595">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2"/>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A9"/>
    <w:rsid w:val="00020533"/>
    <w:rsid w:val="00027321"/>
    <w:rsid w:val="00101FFD"/>
    <w:rsid w:val="00124437"/>
    <w:rsid w:val="0018705B"/>
    <w:rsid w:val="00196411"/>
    <w:rsid w:val="00196BA2"/>
    <w:rsid w:val="001A0478"/>
    <w:rsid w:val="0022243C"/>
    <w:rsid w:val="00262B68"/>
    <w:rsid w:val="00293CD6"/>
    <w:rsid w:val="002D7E9F"/>
    <w:rsid w:val="002E6C18"/>
    <w:rsid w:val="002F503C"/>
    <w:rsid w:val="00343BAB"/>
    <w:rsid w:val="00385954"/>
    <w:rsid w:val="003867E0"/>
    <w:rsid w:val="00391690"/>
    <w:rsid w:val="003E77EB"/>
    <w:rsid w:val="003F6030"/>
    <w:rsid w:val="0040049B"/>
    <w:rsid w:val="00421EC7"/>
    <w:rsid w:val="00483E4A"/>
    <w:rsid w:val="004B2775"/>
    <w:rsid w:val="004C17FC"/>
    <w:rsid w:val="004D663E"/>
    <w:rsid w:val="005326AC"/>
    <w:rsid w:val="00550516"/>
    <w:rsid w:val="005856E2"/>
    <w:rsid w:val="00587AE8"/>
    <w:rsid w:val="005941DE"/>
    <w:rsid w:val="005F0544"/>
    <w:rsid w:val="00672B72"/>
    <w:rsid w:val="0067495F"/>
    <w:rsid w:val="006E6585"/>
    <w:rsid w:val="00727C52"/>
    <w:rsid w:val="00753595"/>
    <w:rsid w:val="007D5944"/>
    <w:rsid w:val="00835EC9"/>
    <w:rsid w:val="0084510E"/>
    <w:rsid w:val="00877F75"/>
    <w:rsid w:val="00935856"/>
    <w:rsid w:val="009843B7"/>
    <w:rsid w:val="009B4A87"/>
    <w:rsid w:val="009B6645"/>
    <w:rsid w:val="00A61761"/>
    <w:rsid w:val="00AC24D2"/>
    <w:rsid w:val="00B358F4"/>
    <w:rsid w:val="00BB2F2E"/>
    <w:rsid w:val="00BD0674"/>
    <w:rsid w:val="00C078A2"/>
    <w:rsid w:val="00C2156E"/>
    <w:rsid w:val="00C32629"/>
    <w:rsid w:val="00C81F1B"/>
    <w:rsid w:val="00C944FB"/>
    <w:rsid w:val="00CF5F5C"/>
    <w:rsid w:val="00D22F63"/>
    <w:rsid w:val="00D37800"/>
    <w:rsid w:val="00D70860"/>
    <w:rsid w:val="00DF7FA9"/>
    <w:rsid w:val="00E17C2F"/>
    <w:rsid w:val="00E21FE8"/>
    <w:rsid w:val="00E4193A"/>
    <w:rsid w:val="00E43E18"/>
    <w:rsid w:val="00E7773A"/>
    <w:rsid w:val="00E90565"/>
    <w:rsid w:val="00E9575E"/>
    <w:rsid w:val="00EA6C4E"/>
    <w:rsid w:val="00EA7589"/>
    <w:rsid w:val="00EC2D21"/>
    <w:rsid w:val="00EE2CEA"/>
    <w:rsid w:val="00EF37AF"/>
    <w:rsid w:val="00F045AC"/>
    <w:rsid w:val="00F138D2"/>
    <w:rsid w:val="00F4225B"/>
    <w:rsid w:val="00F51D89"/>
    <w:rsid w:val="00F628D5"/>
    <w:rsid w:val="00FC38FF"/>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75011"/>
  <w15:chartTrackingRefBased/>
  <w15:docId w15:val="{BE21EBC7-8282-4FE6-B0F2-A1C6D6F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FA9"/>
    <w:rPr>
      <w:sz w:val="24"/>
      <w:szCs w:val="24"/>
    </w:rPr>
  </w:style>
  <w:style w:type="paragraph" w:styleId="Heading1">
    <w:name w:val="heading 1"/>
    <w:basedOn w:val="Normal"/>
    <w:next w:val="Normal"/>
    <w:link w:val="Heading1Char"/>
    <w:qFormat/>
    <w:rsid w:val="00DF7FA9"/>
    <w:pPr>
      <w:keepNext/>
      <w:tabs>
        <w:tab w:val="center" w:pos="3330"/>
      </w:tabs>
      <w:jc w:val="center"/>
      <w:outlineLvl w:val="0"/>
    </w:pPr>
    <w:rPr>
      <w:b/>
      <w:bCs/>
    </w:rPr>
  </w:style>
  <w:style w:type="paragraph" w:styleId="Heading2">
    <w:name w:val="heading 2"/>
    <w:basedOn w:val="Normal"/>
    <w:next w:val="Normal"/>
    <w:link w:val="Heading2Char"/>
    <w:qFormat/>
    <w:rsid w:val="00DF7FA9"/>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rsid w:val="00DF7FA9"/>
    <w:pPr>
      <w:keepNext/>
      <w:jc w:val="center"/>
      <w:outlineLvl w:val="2"/>
    </w:pPr>
    <w:rPr>
      <w:rFonts w:ascii="Footlight MT Light" w:hAnsi="Footlight MT Light"/>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DF7FA9"/>
    <w:pPr>
      <w:widowControl w:val="0"/>
      <w:autoSpaceDE w:val="0"/>
      <w:autoSpaceDN w:val="0"/>
      <w:adjustRightInd w:val="0"/>
      <w:ind w:left="720" w:hanging="720"/>
    </w:pPr>
    <w:rPr>
      <w:sz w:val="20"/>
    </w:rPr>
  </w:style>
  <w:style w:type="paragraph" w:styleId="BodyText">
    <w:name w:val="Body Text"/>
    <w:basedOn w:val="Normal"/>
    <w:link w:val="BodyTextChar"/>
    <w:rsid w:val="00DF7FA9"/>
    <w:rPr>
      <w:rFonts w:ascii="Footlight MT Light" w:hAnsi="Footlight MT Light"/>
      <w:sz w:val="28"/>
      <w:szCs w:val="20"/>
    </w:rPr>
  </w:style>
  <w:style w:type="paragraph" w:styleId="Footer">
    <w:name w:val="footer"/>
    <w:basedOn w:val="Normal"/>
    <w:rsid w:val="00DF7FA9"/>
    <w:pPr>
      <w:tabs>
        <w:tab w:val="center" w:pos="4320"/>
        <w:tab w:val="right" w:pos="8640"/>
      </w:tabs>
    </w:pPr>
  </w:style>
  <w:style w:type="paragraph" w:styleId="BodyText2">
    <w:name w:val="Body Text 2"/>
    <w:basedOn w:val="Normal"/>
    <w:rsid w:val="00DF7FA9"/>
    <w:pPr>
      <w:spacing w:after="120" w:line="480" w:lineRule="auto"/>
    </w:pPr>
  </w:style>
  <w:style w:type="character" w:styleId="Hyperlink">
    <w:name w:val="Hyperlink"/>
    <w:rsid w:val="00D22F63"/>
    <w:rPr>
      <w:color w:val="0000FF"/>
      <w:u w:val="single"/>
    </w:rPr>
  </w:style>
  <w:style w:type="character" w:customStyle="1" w:styleId="Heading2Char">
    <w:name w:val="Heading 2 Char"/>
    <w:link w:val="Heading2"/>
    <w:rsid w:val="00EE2CEA"/>
    <w:rPr>
      <w:rFonts w:ascii="Garamond" w:hAnsi="Garamond"/>
      <w:b/>
      <w:bCs/>
      <w:sz w:val="44"/>
      <w:szCs w:val="44"/>
    </w:rPr>
  </w:style>
  <w:style w:type="character" w:customStyle="1" w:styleId="BodyTextChar">
    <w:name w:val="Body Text Char"/>
    <w:link w:val="BodyText"/>
    <w:rsid w:val="00EA7589"/>
    <w:rPr>
      <w:rFonts w:ascii="Footlight MT Light" w:hAnsi="Footlight MT Light"/>
      <w:sz w:val="28"/>
    </w:rPr>
  </w:style>
  <w:style w:type="character" w:customStyle="1" w:styleId="Heading1Char">
    <w:name w:val="Heading 1 Char"/>
    <w:link w:val="Heading1"/>
    <w:rsid w:val="006E6585"/>
    <w:rPr>
      <w:b/>
      <w:bCs/>
      <w:sz w:val="24"/>
      <w:szCs w:val="24"/>
    </w:rPr>
  </w:style>
  <w:style w:type="paragraph" w:styleId="ListParagraph">
    <w:name w:val="List Paragraph"/>
    <w:basedOn w:val="Normal"/>
    <w:uiPriority w:val="34"/>
    <w:qFormat/>
    <w:rsid w:val="006E6585"/>
    <w:pPr>
      <w:ind w:left="720"/>
    </w:pPr>
  </w:style>
  <w:style w:type="paragraph" w:styleId="NoSpacing">
    <w:name w:val="No Spacing"/>
    <w:uiPriority w:val="1"/>
    <w:qFormat/>
    <w:rsid w:val="006E6585"/>
    <w:rPr>
      <w:rFonts w:ascii="Calibri" w:eastAsia="Calibri" w:hAnsi="Calibri"/>
      <w:sz w:val="22"/>
      <w:szCs w:val="22"/>
    </w:rPr>
  </w:style>
  <w:style w:type="character" w:customStyle="1" w:styleId="xhighlight">
    <w:name w:val="x_highlight"/>
    <w:rsid w:val="009843B7"/>
  </w:style>
  <w:style w:type="paragraph" w:styleId="BalloonText">
    <w:name w:val="Balloon Text"/>
    <w:basedOn w:val="Normal"/>
    <w:link w:val="BalloonTextChar"/>
    <w:semiHidden/>
    <w:unhideWhenUsed/>
    <w:rsid w:val="00E17C2F"/>
    <w:rPr>
      <w:rFonts w:ascii="Segoe UI" w:hAnsi="Segoe UI" w:cs="Segoe UI"/>
      <w:sz w:val="18"/>
      <w:szCs w:val="18"/>
    </w:rPr>
  </w:style>
  <w:style w:type="character" w:customStyle="1" w:styleId="BalloonTextChar">
    <w:name w:val="Balloon Text Char"/>
    <w:basedOn w:val="DefaultParagraphFont"/>
    <w:link w:val="BalloonText"/>
    <w:semiHidden/>
    <w:rsid w:val="00E17C2F"/>
    <w:rPr>
      <w:rFonts w:ascii="Segoe UI" w:hAnsi="Segoe UI" w:cs="Segoe UI"/>
      <w:sz w:val="18"/>
      <w:szCs w:val="18"/>
    </w:rPr>
  </w:style>
  <w:style w:type="character" w:styleId="UnresolvedMention">
    <w:name w:val="Unresolved Mention"/>
    <w:basedOn w:val="DefaultParagraphFont"/>
    <w:uiPriority w:val="99"/>
    <w:semiHidden/>
    <w:unhideWhenUsed/>
    <w:rsid w:val="00386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6290">
      <w:bodyDiv w:val="1"/>
      <w:marLeft w:val="0"/>
      <w:marRight w:val="0"/>
      <w:marTop w:val="0"/>
      <w:marBottom w:val="0"/>
      <w:divBdr>
        <w:top w:val="none" w:sz="0" w:space="0" w:color="auto"/>
        <w:left w:val="none" w:sz="0" w:space="0" w:color="auto"/>
        <w:bottom w:val="none" w:sz="0" w:space="0" w:color="auto"/>
        <w:right w:val="none" w:sz="0" w:space="0" w:color="auto"/>
      </w:divBdr>
    </w:div>
    <w:div w:id="895358673">
      <w:bodyDiv w:val="1"/>
      <w:marLeft w:val="0"/>
      <w:marRight w:val="0"/>
      <w:marTop w:val="0"/>
      <w:marBottom w:val="0"/>
      <w:divBdr>
        <w:top w:val="none" w:sz="0" w:space="0" w:color="auto"/>
        <w:left w:val="none" w:sz="0" w:space="0" w:color="auto"/>
        <w:bottom w:val="none" w:sz="0" w:space="0" w:color="auto"/>
        <w:right w:val="none" w:sz="0" w:space="0" w:color="auto"/>
      </w:divBdr>
    </w:div>
    <w:div w:id="1225528428">
      <w:bodyDiv w:val="1"/>
      <w:marLeft w:val="0"/>
      <w:marRight w:val="0"/>
      <w:marTop w:val="0"/>
      <w:marBottom w:val="0"/>
      <w:divBdr>
        <w:top w:val="none" w:sz="0" w:space="0" w:color="auto"/>
        <w:left w:val="none" w:sz="0" w:space="0" w:color="auto"/>
        <w:bottom w:val="none" w:sz="0" w:space="0" w:color="auto"/>
        <w:right w:val="none" w:sz="0" w:space="0" w:color="auto"/>
      </w:divBdr>
    </w:div>
    <w:div w:id="1395857479">
      <w:bodyDiv w:val="1"/>
      <w:marLeft w:val="0"/>
      <w:marRight w:val="0"/>
      <w:marTop w:val="0"/>
      <w:marBottom w:val="0"/>
      <w:divBdr>
        <w:top w:val="none" w:sz="0" w:space="0" w:color="auto"/>
        <w:left w:val="none" w:sz="0" w:space="0" w:color="auto"/>
        <w:bottom w:val="none" w:sz="0" w:space="0" w:color="auto"/>
        <w:right w:val="none" w:sz="0" w:space="0" w:color="auto"/>
      </w:divBdr>
    </w:div>
    <w:div w:id="1732658573">
      <w:bodyDiv w:val="1"/>
      <w:marLeft w:val="0"/>
      <w:marRight w:val="0"/>
      <w:marTop w:val="0"/>
      <w:marBottom w:val="0"/>
      <w:divBdr>
        <w:top w:val="none" w:sz="0" w:space="0" w:color="auto"/>
        <w:left w:val="none" w:sz="0" w:space="0" w:color="auto"/>
        <w:bottom w:val="none" w:sz="0" w:space="0" w:color="auto"/>
        <w:right w:val="none" w:sz="0" w:space="0" w:color="auto"/>
      </w:divBdr>
    </w:div>
    <w:div w:id="20093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tinc.org"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bfrazee@MCTinc.org"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ctinc.org/mct-galax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EEB2-0893-42BB-AB87-89209297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753</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About Program Notes</vt:lpstr>
    </vt:vector>
  </TitlesOfParts>
  <Company>Missoula Children's Theatre</Company>
  <LinksUpToDate>false</LinksUpToDate>
  <CharactersWithSpaces>5082</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Program Notes</dc:title>
  <dc:subject/>
  <dc:creator>hchapin</dc:creator>
  <cp:keywords/>
  <dc:description/>
  <cp:lastModifiedBy>Michelle Nigh</cp:lastModifiedBy>
  <cp:revision>11</cp:revision>
  <cp:lastPrinted>2021-01-25T19:25:00Z</cp:lastPrinted>
  <dcterms:created xsi:type="dcterms:W3CDTF">2019-06-13T18:14:00Z</dcterms:created>
  <dcterms:modified xsi:type="dcterms:W3CDTF">2021-02-22T20:46:00Z</dcterms:modified>
</cp:coreProperties>
</file>